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75"/>
        <w:gridCol w:w="2090"/>
        <w:gridCol w:w="784"/>
        <w:gridCol w:w="9941"/>
      </w:tblGrid>
      <w:tr w:rsidR="003A4F24" w14:paraId="15245EB5" w14:textId="77777777" w:rsidTr="00C86449">
        <w:tc>
          <w:tcPr>
            <w:tcW w:w="0" w:type="auto"/>
            <w:tcBorders>
              <w:bottom w:val="single" w:sz="4" w:space="0" w:color="auto"/>
            </w:tcBorders>
          </w:tcPr>
          <w:p w14:paraId="235E0C3D" w14:textId="77777777" w:rsidR="00755E6A" w:rsidRDefault="00755E6A">
            <w:r>
              <w:t>Dimension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0836EE" w14:textId="77777777" w:rsidR="00755E6A" w:rsidRDefault="00755E6A">
            <w:r>
              <w:t>Indicator</w:t>
            </w:r>
          </w:p>
        </w:tc>
        <w:tc>
          <w:tcPr>
            <w:tcW w:w="0" w:type="auto"/>
          </w:tcPr>
          <w:p w14:paraId="58304032" w14:textId="77777777" w:rsidR="00755E6A" w:rsidRDefault="00755E6A">
            <w:r>
              <w:t>Range</w:t>
            </w:r>
          </w:p>
        </w:tc>
        <w:tc>
          <w:tcPr>
            <w:tcW w:w="0" w:type="auto"/>
          </w:tcPr>
          <w:p w14:paraId="4E1BA20B" w14:textId="613C37C5" w:rsidR="00755E6A" w:rsidRDefault="005A3BDE">
            <w:r>
              <w:t>Indicator General Statement</w:t>
            </w:r>
            <w:r w:rsidR="007664B3">
              <w:t>s</w:t>
            </w:r>
          </w:p>
        </w:tc>
      </w:tr>
      <w:tr w:rsidR="003A4F24" w14:paraId="29836DD7" w14:textId="77777777" w:rsidTr="00C86449">
        <w:tc>
          <w:tcPr>
            <w:tcW w:w="0" w:type="auto"/>
            <w:vMerge w:val="restart"/>
            <w:shd w:val="clear" w:color="auto" w:fill="BDD6EE" w:themeFill="accent1" w:themeFillTint="66"/>
          </w:tcPr>
          <w:p w14:paraId="2F521002" w14:textId="77777777" w:rsidR="00613F43" w:rsidRDefault="00613F43">
            <w:r>
              <w:t>Relational Climate</w:t>
            </w:r>
          </w:p>
          <w:p w14:paraId="7A3CF6CA" w14:textId="77777777" w:rsidR="00613F43" w:rsidRDefault="00613F43"/>
          <w:p w14:paraId="0FD489F7" w14:textId="77777777" w:rsidR="00613F43" w:rsidRDefault="00613F43"/>
          <w:p w14:paraId="67BD6F77" w14:textId="77777777" w:rsidR="00613F43" w:rsidRDefault="00613F43"/>
          <w:p w14:paraId="696A24E9" w14:textId="77777777" w:rsidR="00613F43" w:rsidRDefault="00613F43"/>
          <w:p w14:paraId="2816E213" w14:textId="77777777" w:rsidR="00613F43" w:rsidRDefault="00613F43"/>
          <w:p w14:paraId="10EBCE2B" w14:textId="77777777" w:rsidR="00613F43" w:rsidRDefault="00613F43"/>
          <w:p w14:paraId="4151043D" w14:textId="77777777" w:rsidR="00613F43" w:rsidRDefault="00613F43"/>
          <w:p w14:paraId="5C1C6FFA" w14:textId="77777777" w:rsidR="00613F43" w:rsidRDefault="00613F43"/>
          <w:p w14:paraId="4A009F2A" w14:textId="77777777" w:rsidR="00613F43" w:rsidRDefault="00613F43"/>
          <w:p w14:paraId="14E6E3D4" w14:textId="77777777" w:rsidR="00613F43" w:rsidRDefault="00613F43"/>
          <w:p w14:paraId="78BF001F" w14:textId="77777777" w:rsidR="00613F43" w:rsidRDefault="00613F43"/>
          <w:p w14:paraId="5274A9BC" w14:textId="77777777" w:rsidR="00613F43" w:rsidRDefault="00613F43"/>
          <w:p w14:paraId="31A4FC88" w14:textId="77777777" w:rsidR="00613F43" w:rsidRDefault="00613F43"/>
          <w:p w14:paraId="328BE188" w14:textId="77777777" w:rsidR="00C04894" w:rsidRPr="00C04894" w:rsidRDefault="00C04894" w:rsidP="00C04894"/>
          <w:p w14:paraId="38D87AB0" w14:textId="77777777" w:rsidR="00C04894" w:rsidRPr="00C04894" w:rsidRDefault="00C04894" w:rsidP="00C04894"/>
          <w:p w14:paraId="4576FCA1" w14:textId="77777777" w:rsidR="00C04894" w:rsidRPr="00C04894" w:rsidRDefault="00C04894" w:rsidP="00C04894"/>
          <w:p w14:paraId="5986C86C" w14:textId="77777777" w:rsidR="00C04894" w:rsidRPr="00C04894" w:rsidRDefault="00C04894" w:rsidP="00C04894"/>
          <w:p w14:paraId="49335A1D" w14:textId="77777777" w:rsidR="00C04894" w:rsidRPr="00C04894" w:rsidRDefault="00C04894" w:rsidP="00C04894"/>
          <w:p w14:paraId="08A6703D" w14:textId="77777777" w:rsidR="00C04894" w:rsidRPr="00C04894" w:rsidRDefault="00C04894" w:rsidP="00C04894"/>
          <w:p w14:paraId="6A2B9798" w14:textId="77777777" w:rsidR="00C04894" w:rsidRPr="00C04894" w:rsidRDefault="00C04894" w:rsidP="00C04894"/>
          <w:p w14:paraId="76C3044A" w14:textId="77777777" w:rsidR="00C04894" w:rsidRPr="00C04894" w:rsidRDefault="00C04894" w:rsidP="00C04894"/>
          <w:p w14:paraId="37A386E6" w14:textId="77777777" w:rsidR="00C04894" w:rsidRPr="00C04894" w:rsidRDefault="00C04894" w:rsidP="00C04894"/>
          <w:p w14:paraId="65BB6AD1" w14:textId="77777777" w:rsidR="00C04894" w:rsidRPr="00C04894" w:rsidRDefault="00C04894" w:rsidP="00C04894"/>
          <w:p w14:paraId="5F44843D" w14:textId="77777777" w:rsidR="00C04894" w:rsidRPr="00C04894" w:rsidRDefault="00C04894" w:rsidP="00C04894"/>
          <w:p w14:paraId="60A07087" w14:textId="61FDC391" w:rsidR="00C04894" w:rsidRPr="00C04894" w:rsidRDefault="00C04894" w:rsidP="00C04894"/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0609E614" w14:textId="77777777" w:rsidR="00613F43" w:rsidRDefault="00613F43">
            <w:r>
              <w:t>Relational behaviors</w:t>
            </w:r>
          </w:p>
        </w:tc>
        <w:tc>
          <w:tcPr>
            <w:tcW w:w="0" w:type="auto"/>
          </w:tcPr>
          <w:p w14:paraId="44CC4A7B" w14:textId="77777777" w:rsidR="00613F43" w:rsidRDefault="00613F43">
            <w:r>
              <w:t>Low</w:t>
            </w:r>
          </w:p>
        </w:tc>
        <w:tc>
          <w:tcPr>
            <w:tcW w:w="0" w:type="auto"/>
          </w:tcPr>
          <w:p w14:paraId="6C5239E1" w14:textId="5E39698C" w:rsidR="00613F43" w:rsidRPr="00A8726E" w:rsidRDefault="00A8726E" w:rsidP="007F3978">
            <w:r w:rsidRPr="00A8726E">
              <w:t xml:space="preserve">The teacher </w:t>
            </w:r>
            <w:r w:rsidRPr="00A8726E">
              <w:rPr>
                <w:b/>
              </w:rPr>
              <w:t xml:space="preserve">rarely </w:t>
            </w:r>
            <w:r w:rsidRPr="00A8726E">
              <w:t>demonstrated positive relationships during the observation.</w:t>
            </w:r>
            <w:r w:rsidR="00D96FA6">
              <w:t xml:space="preserve"> There was a noticeable </w:t>
            </w:r>
            <w:r w:rsidR="00D96FA6" w:rsidRPr="0007520D">
              <w:rPr>
                <w:b/>
                <w:bCs/>
              </w:rPr>
              <w:t>lack</w:t>
            </w:r>
            <w:r w:rsidR="00D96FA6" w:rsidRPr="007F3978">
              <w:t xml:space="preserve"> </w:t>
            </w:r>
            <w:r w:rsidR="00D96FA6" w:rsidRPr="0007520D">
              <w:rPr>
                <w:b/>
                <w:bCs/>
              </w:rPr>
              <w:t>of</w:t>
            </w:r>
            <w:r w:rsidR="00D96FA6" w:rsidRPr="007F3978">
              <w:t xml:space="preserve"> </w:t>
            </w:r>
            <w:r w:rsidR="00954081">
              <w:t xml:space="preserve">connection including </w:t>
            </w:r>
            <w:r w:rsidR="00D96FA6" w:rsidRPr="007F3978">
              <w:t>physical closeness</w:t>
            </w:r>
            <w:r w:rsidR="006724EB" w:rsidRPr="007F3978">
              <w:t>, sharing attention</w:t>
            </w:r>
            <w:r w:rsidR="00D96FA6" w:rsidRPr="007F3978">
              <w:t xml:space="preserve"> and </w:t>
            </w:r>
            <w:r w:rsidR="00954081">
              <w:t xml:space="preserve">verbal or physical </w:t>
            </w:r>
            <w:r w:rsidR="00D96FA6" w:rsidRPr="007F3978">
              <w:t xml:space="preserve">affection. </w:t>
            </w:r>
          </w:p>
        </w:tc>
      </w:tr>
      <w:tr w:rsidR="003A4F24" w14:paraId="7842C65C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3219A9BF" w14:textId="77777777" w:rsidR="00613F43" w:rsidRDefault="00613F43" w:rsidP="00751366"/>
        </w:tc>
        <w:tc>
          <w:tcPr>
            <w:tcW w:w="0" w:type="auto"/>
            <w:vMerge/>
            <w:shd w:val="clear" w:color="auto" w:fill="DEEAF6" w:themeFill="accent1" w:themeFillTint="33"/>
          </w:tcPr>
          <w:p w14:paraId="1D91D9A8" w14:textId="77777777" w:rsidR="00613F43" w:rsidRDefault="00613F43" w:rsidP="00751366"/>
        </w:tc>
        <w:tc>
          <w:tcPr>
            <w:tcW w:w="0" w:type="auto"/>
          </w:tcPr>
          <w:p w14:paraId="7F57D0A1" w14:textId="77777777" w:rsidR="00613F43" w:rsidRDefault="00613F43" w:rsidP="00751366">
            <w:r>
              <w:t>Mid</w:t>
            </w:r>
          </w:p>
        </w:tc>
        <w:tc>
          <w:tcPr>
            <w:tcW w:w="0" w:type="auto"/>
          </w:tcPr>
          <w:p w14:paraId="66EB9F15" w14:textId="7D2EF658" w:rsidR="00A8726E" w:rsidRPr="00D96FA6" w:rsidRDefault="00613F43" w:rsidP="007F3978">
            <w:r w:rsidRPr="00D96FA6">
              <w:t xml:space="preserve">The teacher </w:t>
            </w:r>
            <w:r w:rsidRPr="00D96FA6">
              <w:rPr>
                <w:b/>
              </w:rPr>
              <w:t>sometimes</w:t>
            </w:r>
            <w:r w:rsidRPr="00D96FA6">
              <w:t xml:space="preserve"> demonstrated positive relationships during the observation</w:t>
            </w:r>
            <w:r w:rsidR="00A8726E" w:rsidRPr="00D96FA6">
              <w:t xml:space="preserve">, </w:t>
            </w:r>
            <w:r w:rsidR="00A8726E" w:rsidRPr="00A9276D">
              <w:rPr>
                <w:b/>
                <w:bCs/>
              </w:rPr>
              <w:t>but at other times</w:t>
            </w:r>
            <w:r w:rsidR="00A8726E" w:rsidRPr="00D96FA6">
              <w:t xml:space="preserve">, there was a constrained element to </w:t>
            </w:r>
            <w:r w:rsidR="00080F5C">
              <w:t xml:space="preserve">the </w:t>
            </w:r>
            <w:r w:rsidR="00A8726E" w:rsidRPr="00D96FA6">
              <w:t>interactions</w:t>
            </w:r>
            <w:r w:rsidR="00C00968">
              <w:t xml:space="preserve"> </w:t>
            </w:r>
            <w:r w:rsidR="006F619F">
              <w:t>or</w:t>
            </w:r>
            <w:r w:rsidR="00A8726E" w:rsidRPr="00D96FA6">
              <w:rPr>
                <w:b/>
              </w:rPr>
              <w:t xml:space="preserve"> </w:t>
            </w:r>
            <w:r w:rsidR="00D96FA6" w:rsidRPr="00D96FA6">
              <w:t>with certain infants.</w:t>
            </w:r>
            <w:r w:rsidR="004D0175">
              <w:t xml:space="preserve"> </w:t>
            </w:r>
          </w:p>
        </w:tc>
      </w:tr>
      <w:tr w:rsidR="003A4F24" w14:paraId="1AE855B7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34C0C08B" w14:textId="77777777" w:rsidR="00613F43" w:rsidRDefault="00613F43" w:rsidP="00751366"/>
        </w:tc>
        <w:tc>
          <w:tcPr>
            <w:tcW w:w="0" w:type="auto"/>
            <w:vMerge/>
            <w:shd w:val="clear" w:color="auto" w:fill="DEEAF6" w:themeFill="accent1" w:themeFillTint="33"/>
          </w:tcPr>
          <w:p w14:paraId="61A7578E" w14:textId="77777777" w:rsidR="00613F43" w:rsidRDefault="00613F43" w:rsidP="00751366"/>
        </w:tc>
        <w:tc>
          <w:tcPr>
            <w:tcW w:w="0" w:type="auto"/>
          </w:tcPr>
          <w:p w14:paraId="6BD6D23A" w14:textId="77777777" w:rsidR="00613F43" w:rsidRDefault="00613F43" w:rsidP="00751366">
            <w:r>
              <w:t>High</w:t>
            </w:r>
          </w:p>
        </w:tc>
        <w:tc>
          <w:tcPr>
            <w:tcW w:w="0" w:type="auto"/>
          </w:tcPr>
          <w:p w14:paraId="2B4BEDA3" w14:textId="5DD5DD7A" w:rsidR="00613F43" w:rsidRPr="00104755" w:rsidRDefault="00233A4B" w:rsidP="007F3978">
            <w:pPr>
              <w:rPr>
                <w:highlight w:val="yellow"/>
              </w:rPr>
            </w:pPr>
            <w:r>
              <w:t xml:space="preserve">The teacher </w:t>
            </w:r>
            <w:r w:rsidR="00613F43" w:rsidRPr="00D96FA6">
              <w:rPr>
                <w:b/>
              </w:rPr>
              <w:t>consistently</w:t>
            </w:r>
            <w:r w:rsidR="00613F43" w:rsidRPr="00D96FA6">
              <w:t xml:space="preserve"> demonstrated positive relations</w:t>
            </w:r>
            <w:r w:rsidR="00D96FA6" w:rsidRPr="00D96FA6">
              <w:t>hips throughout the observation by being physi</w:t>
            </w:r>
            <w:r w:rsidR="00C00968">
              <w:t xml:space="preserve">cally close, </w:t>
            </w:r>
            <w:r w:rsidR="00954081">
              <w:t xml:space="preserve">on eye level, </w:t>
            </w:r>
            <w:r w:rsidR="00C00968">
              <w:t>providing affection</w:t>
            </w:r>
            <w:r w:rsidR="00D96FA6" w:rsidRPr="00D96FA6">
              <w:t xml:space="preserve"> and joining in play with infants. </w:t>
            </w:r>
            <w:r w:rsidR="00613F43" w:rsidRPr="00D96FA6">
              <w:t xml:space="preserve"> </w:t>
            </w:r>
          </w:p>
        </w:tc>
      </w:tr>
      <w:tr w:rsidR="003A4F24" w14:paraId="01779310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5E2D1C9A" w14:textId="77777777" w:rsidR="00613F43" w:rsidRDefault="00613F43" w:rsidP="00751366"/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03AF38F5" w14:textId="77777777" w:rsidR="00613F43" w:rsidRDefault="00613F43" w:rsidP="00751366">
            <w:r>
              <w:t>Emotion expression</w:t>
            </w:r>
          </w:p>
        </w:tc>
        <w:tc>
          <w:tcPr>
            <w:tcW w:w="0" w:type="auto"/>
          </w:tcPr>
          <w:p w14:paraId="7428CFE4" w14:textId="77777777" w:rsidR="00613F43" w:rsidRDefault="00613F43" w:rsidP="00751366">
            <w:r>
              <w:t>Low</w:t>
            </w:r>
          </w:p>
        </w:tc>
        <w:tc>
          <w:tcPr>
            <w:tcW w:w="0" w:type="auto"/>
          </w:tcPr>
          <w:p w14:paraId="50A9142B" w14:textId="700AB87D" w:rsidR="00613F43" w:rsidRPr="00104755" w:rsidRDefault="00613F43" w:rsidP="00A9276D">
            <w:pPr>
              <w:rPr>
                <w:highlight w:val="yellow"/>
              </w:rPr>
            </w:pPr>
            <w:r w:rsidRPr="00F1106C">
              <w:t xml:space="preserve">The teacher and </w:t>
            </w:r>
            <w:r w:rsidR="00CC57D5" w:rsidRPr="00F1106C">
              <w:t>infants</w:t>
            </w:r>
            <w:r w:rsidRPr="00F1106C">
              <w:t xml:space="preserve"> </w:t>
            </w:r>
            <w:r w:rsidR="00CC57D5" w:rsidRPr="00F1106C">
              <w:rPr>
                <w:b/>
              </w:rPr>
              <w:t>ra</w:t>
            </w:r>
            <w:r w:rsidR="00F1106C" w:rsidRPr="00F1106C">
              <w:rPr>
                <w:b/>
              </w:rPr>
              <w:t>rely</w:t>
            </w:r>
            <w:r w:rsidR="00F1106C" w:rsidRPr="00F1106C">
              <w:t xml:space="preserve"> expressed positive emotion </w:t>
            </w:r>
            <w:r w:rsidR="002B0FA8">
              <w:t xml:space="preserve">and the teacher </w:t>
            </w:r>
            <w:r w:rsidR="00694B32">
              <w:t xml:space="preserve">appeared to be going through the motions of interacting with the infants. </w:t>
            </w:r>
            <w:r w:rsidR="00F1106C" w:rsidRPr="00F1106C">
              <w:t xml:space="preserve">There </w:t>
            </w:r>
            <w:r w:rsidR="00694B32">
              <w:t>were</w:t>
            </w:r>
            <w:r w:rsidR="00F1106C" w:rsidRPr="00F1106C">
              <w:t xml:space="preserve"> extend periods of infants crying and </w:t>
            </w:r>
            <w:proofErr w:type="gramStart"/>
            <w:r w:rsidR="00F1106C" w:rsidRPr="00F1106C">
              <w:t>the majority of</w:t>
            </w:r>
            <w:proofErr w:type="gramEnd"/>
            <w:r w:rsidR="00F1106C" w:rsidRPr="00F1106C">
              <w:t xml:space="preserve"> the infants show</w:t>
            </w:r>
            <w:r w:rsidR="00694B32">
              <w:t>ed</w:t>
            </w:r>
            <w:r w:rsidR="00F1106C" w:rsidRPr="00F1106C">
              <w:t xml:space="preserve"> no positive or negative emotional responses to their teacher. </w:t>
            </w:r>
          </w:p>
        </w:tc>
      </w:tr>
      <w:tr w:rsidR="003A4F24" w14:paraId="08158001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63516D54" w14:textId="77777777" w:rsidR="00613F43" w:rsidRDefault="00613F43" w:rsidP="00751366"/>
        </w:tc>
        <w:tc>
          <w:tcPr>
            <w:tcW w:w="0" w:type="auto"/>
            <w:vMerge/>
            <w:shd w:val="clear" w:color="auto" w:fill="DEEAF6" w:themeFill="accent1" w:themeFillTint="33"/>
          </w:tcPr>
          <w:p w14:paraId="45DC2946" w14:textId="77777777" w:rsidR="00613F43" w:rsidRDefault="00613F43" w:rsidP="00751366"/>
        </w:tc>
        <w:tc>
          <w:tcPr>
            <w:tcW w:w="0" w:type="auto"/>
          </w:tcPr>
          <w:p w14:paraId="2A284E1A" w14:textId="77777777" w:rsidR="00613F43" w:rsidRDefault="00613F43" w:rsidP="00751366">
            <w:r>
              <w:t>Mid</w:t>
            </w:r>
          </w:p>
        </w:tc>
        <w:tc>
          <w:tcPr>
            <w:tcW w:w="0" w:type="auto"/>
          </w:tcPr>
          <w:p w14:paraId="674915F5" w14:textId="77777777" w:rsidR="00613F43" w:rsidRPr="00694B32" w:rsidRDefault="00613F43" w:rsidP="008B4C32">
            <w:r w:rsidRPr="00694B32">
              <w:t xml:space="preserve">The teacher and </w:t>
            </w:r>
            <w:r w:rsidR="00A7442E">
              <w:t>infants</w:t>
            </w:r>
            <w:r w:rsidRPr="00694B32">
              <w:t xml:space="preserve"> </w:t>
            </w:r>
            <w:r w:rsidRPr="00694B32">
              <w:rPr>
                <w:b/>
              </w:rPr>
              <w:t xml:space="preserve">sometimes </w:t>
            </w:r>
            <w:r w:rsidRPr="00694B32">
              <w:t xml:space="preserve">appeared to enjoy their time in the classroom but </w:t>
            </w:r>
            <w:r w:rsidRPr="006F619F">
              <w:rPr>
                <w:b/>
                <w:bCs/>
              </w:rPr>
              <w:t>at other times</w:t>
            </w:r>
            <w:r w:rsidR="005A4364">
              <w:t>,</w:t>
            </w:r>
            <w:r w:rsidRPr="00694B32">
              <w:t xml:space="preserve"> </w:t>
            </w:r>
            <w:r w:rsidR="005A4364">
              <w:t xml:space="preserve">the teacher displayed a flat affect. </w:t>
            </w:r>
            <w:r w:rsidRPr="00694B32">
              <w:t xml:space="preserve"> </w:t>
            </w:r>
          </w:p>
          <w:p w14:paraId="11DDE136" w14:textId="77777777" w:rsidR="00613F43" w:rsidRPr="00104755" w:rsidRDefault="00613F43" w:rsidP="00A7442E">
            <w:pPr>
              <w:rPr>
                <w:highlight w:val="yellow"/>
              </w:rPr>
            </w:pPr>
            <w:r w:rsidRPr="00A7442E">
              <w:rPr>
                <w:b/>
              </w:rPr>
              <w:t>At times</w:t>
            </w:r>
            <w:r w:rsidRPr="00A7442E">
              <w:t xml:space="preserve">, the teacher and </w:t>
            </w:r>
            <w:r w:rsidR="00A7442E" w:rsidRPr="00A7442E">
              <w:t>infants</w:t>
            </w:r>
            <w:r w:rsidRPr="00A7442E">
              <w:t xml:space="preserve"> demonstrated genuine </w:t>
            </w:r>
            <w:r w:rsidR="00A7442E" w:rsidRPr="00A7442E">
              <w:t>positive affect</w:t>
            </w:r>
            <w:r w:rsidRPr="00A7442E">
              <w:t xml:space="preserve">; however, these displays were </w:t>
            </w:r>
            <w:r w:rsidRPr="00A7442E">
              <w:rPr>
                <w:b/>
              </w:rPr>
              <w:t>brief or not characteristic</w:t>
            </w:r>
            <w:r w:rsidRPr="00A7442E">
              <w:t xml:space="preserve"> of the majority of the </w:t>
            </w:r>
            <w:r w:rsidR="00A7442E" w:rsidRPr="00A7442E">
              <w:t>infants</w:t>
            </w:r>
            <w:r w:rsidRPr="00A7442E">
              <w:t xml:space="preserve">. </w:t>
            </w:r>
          </w:p>
        </w:tc>
      </w:tr>
      <w:tr w:rsidR="003A4F24" w14:paraId="36685954" w14:textId="77777777" w:rsidTr="00793812">
        <w:tc>
          <w:tcPr>
            <w:tcW w:w="0" w:type="auto"/>
            <w:vMerge/>
            <w:shd w:val="clear" w:color="auto" w:fill="BDD6EE" w:themeFill="accent1" w:themeFillTint="66"/>
          </w:tcPr>
          <w:p w14:paraId="3BDC605C" w14:textId="77777777" w:rsidR="00613F43" w:rsidRDefault="00613F43" w:rsidP="00751366"/>
        </w:tc>
        <w:tc>
          <w:tcPr>
            <w:tcW w:w="0" w:type="auto"/>
            <w:vMerge/>
            <w:shd w:val="clear" w:color="auto" w:fill="DEEAF6" w:themeFill="accent1" w:themeFillTint="33"/>
          </w:tcPr>
          <w:p w14:paraId="10697387" w14:textId="77777777" w:rsidR="00613F43" w:rsidRDefault="00613F43" w:rsidP="00751366"/>
        </w:tc>
        <w:tc>
          <w:tcPr>
            <w:tcW w:w="0" w:type="auto"/>
          </w:tcPr>
          <w:p w14:paraId="3881CE2C" w14:textId="77777777" w:rsidR="00613F43" w:rsidRDefault="00613F43" w:rsidP="00751366">
            <w:r>
              <w:t>High</w:t>
            </w:r>
          </w:p>
        </w:tc>
        <w:tc>
          <w:tcPr>
            <w:tcW w:w="0" w:type="auto"/>
            <w:shd w:val="clear" w:color="auto" w:fill="auto"/>
          </w:tcPr>
          <w:p w14:paraId="66CF3670" w14:textId="77777777" w:rsidR="00613F43" w:rsidRPr="00FA2272" w:rsidRDefault="00613F43" w:rsidP="008A0B21">
            <w:r w:rsidRPr="00FA2272">
              <w:t xml:space="preserve">The classroom felt like a warm, </w:t>
            </w:r>
            <w:r w:rsidR="005A4364">
              <w:t xml:space="preserve">happy </w:t>
            </w:r>
            <w:r w:rsidRPr="00FA2272">
              <w:t xml:space="preserve">place to be with </w:t>
            </w:r>
            <w:r w:rsidRPr="00FA2272">
              <w:rPr>
                <w:b/>
              </w:rPr>
              <w:t>consistent</w:t>
            </w:r>
            <w:r w:rsidRPr="00FA2272">
              <w:t xml:space="preserve"> displays of enthusiasm</w:t>
            </w:r>
            <w:r w:rsidR="00637CF3">
              <w:t>, smiling and laug</w:t>
            </w:r>
            <w:r w:rsidR="008A0B21">
              <w:t>hter</w:t>
            </w:r>
            <w:r w:rsidR="00637CF3">
              <w:t xml:space="preserve"> </w:t>
            </w:r>
            <w:r w:rsidRPr="00FA2272">
              <w:t xml:space="preserve">between the teacher and </w:t>
            </w:r>
            <w:r w:rsidR="00FA2272" w:rsidRPr="00FA2272">
              <w:t>infants</w:t>
            </w:r>
            <w:r w:rsidRPr="00FA2272">
              <w:t xml:space="preserve">.  </w:t>
            </w:r>
          </w:p>
        </w:tc>
      </w:tr>
      <w:tr w:rsidR="003A4F24" w14:paraId="0A3D5805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5C37C1E8" w14:textId="77777777" w:rsidR="00613F43" w:rsidRDefault="00613F43" w:rsidP="0055361A"/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6216CBAD" w14:textId="77777777" w:rsidR="00613F43" w:rsidRDefault="00613F43" w:rsidP="0055361A">
            <w:r>
              <w:t>Respect for infants’ state</w:t>
            </w:r>
          </w:p>
        </w:tc>
        <w:tc>
          <w:tcPr>
            <w:tcW w:w="0" w:type="auto"/>
          </w:tcPr>
          <w:p w14:paraId="1F90A95B" w14:textId="77777777" w:rsidR="00613F43" w:rsidRPr="00C07D8F" w:rsidRDefault="00613F43" w:rsidP="0055361A">
            <w:r w:rsidRPr="00C07D8F">
              <w:t>Low</w:t>
            </w:r>
          </w:p>
        </w:tc>
        <w:tc>
          <w:tcPr>
            <w:tcW w:w="0" w:type="auto"/>
          </w:tcPr>
          <w:p w14:paraId="334BC5FA" w14:textId="3F885847" w:rsidR="002A6ACC" w:rsidRDefault="00613F43" w:rsidP="00233A4B">
            <w:r w:rsidRPr="00F40A07">
              <w:t xml:space="preserve">Throughout the observation, the teacher </w:t>
            </w:r>
            <w:r w:rsidRPr="00F40A07">
              <w:rPr>
                <w:b/>
              </w:rPr>
              <w:t xml:space="preserve">rarely, </w:t>
            </w:r>
            <w:r w:rsidRPr="00CE4307">
              <w:rPr>
                <w:bCs/>
              </w:rPr>
              <w:t>if ever,</w:t>
            </w:r>
            <w:r w:rsidRPr="00F40A07">
              <w:t xml:space="preserve"> demonstrated respect for </w:t>
            </w:r>
            <w:r w:rsidR="00F40A07" w:rsidRPr="00F40A07">
              <w:t>the infants by using infants’ names or respectful words.</w:t>
            </w:r>
          </w:p>
          <w:p w14:paraId="2186BC30" w14:textId="2F6B5EEE" w:rsidR="002A6ACC" w:rsidRDefault="002A6ACC" w:rsidP="00233A4B">
            <w:r>
              <w:t xml:space="preserve">The teacher </w:t>
            </w:r>
            <w:r w:rsidRPr="002A6ACC">
              <w:rPr>
                <w:b/>
                <w:bCs/>
              </w:rPr>
              <w:t xml:space="preserve">rarely </w:t>
            </w:r>
            <w:r>
              <w:t xml:space="preserve">uses a warm, calm voice when speaking to the infants, often startling or upsetting the infants with his/her tone or movements. </w:t>
            </w:r>
          </w:p>
          <w:p w14:paraId="0BBDC50E" w14:textId="70C9FDB0" w:rsidR="002A6ACC" w:rsidRPr="00F40A07" w:rsidRDefault="00233A4B" w:rsidP="00233A4B">
            <w:r>
              <w:t>The t</w:t>
            </w:r>
            <w:r w:rsidR="00F40A07" w:rsidRPr="00F40A07">
              <w:t>eacher often physically manipulate</w:t>
            </w:r>
            <w:r>
              <w:t>d</w:t>
            </w:r>
            <w:r w:rsidR="00F40A07" w:rsidRPr="00F40A07">
              <w:t xml:space="preserve"> or move</w:t>
            </w:r>
            <w:r>
              <w:t>d</w:t>
            </w:r>
            <w:r w:rsidR="00F40A07" w:rsidRPr="00F40A07">
              <w:t xml:space="preserve"> infants </w:t>
            </w:r>
            <w:r w:rsidR="00F40A07" w:rsidRPr="00CE4307">
              <w:rPr>
                <w:b/>
                <w:bCs/>
              </w:rPr>
              <w:t>without</w:t>
            </w:r>
            <w:r w:rsidR="00F40A07" w:rsidRPr="00F40A07">
              <w:t xml:space="preserve"> verbally communicating </w:t>
            </w:r>
            <w:r w:rsidR="00CE4307">
              <w:t>his/</w:t>
            </w:r>
            <w:r>
              <w:t>her</w:t>
            </w:r>
            <w:r w:rsidR="00F40A07" w:rsidRPr="00F40A07">
              <w:t xml:space="preserve"> intent of what they </w:t>
            </w:r>
            <w:r w:rsidR="00CE4307">
              <w:t>he/she</w:t>
            </w:r>
            <w:r>
              <w:t xml:space="preserve"> was about to do</w:t>
            </w:r>
            <w:r w:rsidR="002A6ACC">
              <w:t xml:space="preserve">. </w:t>
            </w:r>
          </w:p>
        </w:tc>
      </w:tr>
      <w:tr w:rsidR="003A4F24" w14:paraId="44C46BDE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6E66788D" w14:textId="77777777" w:rsidR="00613F43" w:rsidRDefault="00613F43" w:rsidP="0055361A"/>
        </w:tc>
        <w:tc>
          <w:tcPr>
            <w:tcW w:w="0" w:type="auto"/>
            <w:vMerge/>
            <w:shd w:val="clear" w:color="auto" w:fill="DEEAF6" w:themeFill="accent1" w:themeFillTint="33"/>
          </w:tcPr>
          <w:p w14:paraId="6C2BB706" w14:textId="77777777" w:rsidR="00613F43" w:rsidRDefault="00613F43" w:rsidP="0055361A"/>
        </w:tc>
        <w:tc>
          <w:tcPr>
            <w:tcW w:w="0" w:type="auto"/>
          </w:tcPr>
          <w:p w14:paraId="6419607B" w14:textId="77777777" w:rsidR="00613F43" w:rsidRDefault="00613F43" w:rsidP="0055361A">
            <w:r>
              <w:t>Mid</w:t>
            </w:r>
          </w:p>
        </w:tc>
        <w:tc>
          <w:tcPr>
            <w:tcW w:w="0" w:type="auto"/>
          </w:tcPr>
          <w:p w14:paraId="3C973FE7" w14:textId="6E8A43DE" w:rsidR="00613F43" w:rsidRDefault="00233A4B" w:rsidP="0055361A">
            <w:pPr>
              <w:rPr>
                <w:highlight w:val="yellow"/>
              </w:rPr>
            </w:pPr>
            <w:r w:rsidRPr="00E066E5">
              <w:rPr>
                <w:b/>
              </w:rPr>
              <w:t>At times</w:t>
            </w:r>
            <w:r w:rsidRPr="00E066E5">
              <w:t xml:space="preserve">, the </w:t>
            </w:r>
            <w:r w:rsidR="00E066E5" w:rsidRPr="00E066E5">
              <w:t>teacher spoke with a warm</w:t>
            </w:r>
            <w:r w:rsidR="00D74540">
              <w:t>,</w:t>
            </w:r>
            <w:r w:rsidR="00E066E5" w:rsidRPr="00E066E5">
              <w:t xml:space="preserve"> calm voice and</w:t>
            </w:r>
            <w:r w:rsidR="0028414C">
              <w:t xml:space="preserve"> gently approached the infants, but</w:t>
            </w:r>
            <w:r w:rsidR="00E066E5" w:rsidRPr="00E066E5">
              <w:t xml:space="preserve"> other times </w:t>
            </w:r>
            <w:r w:rsidR="00CE4307">
              <w:t>he/</w:t>
            </w:r>
            <w:r w:rsidR="00E066E5" w:rsidRPr="00E066E5">
              <w:t>she was abrupt in tone</w:t>
            </w:r>
            <w:r w:rsidR="0028414C">
              <w:t xml:space="preserve"> or actions. </w:t>
            </w:r>
          </w:p>
          <w:p w14:paraId="413959F9" w14:textId="422DA6A2" w:rsidR="00383E0A" w:rsidRPr="00383E0A" w:rsidRDefault="00383E0A" w:rsidP="0055361A">
            <w:r w:rsidRPr="00383E0A">
              <w:rPr>
                <w:b/>
              </w:rPr>
              <w:t>Sometimes</w:t>
            </w:r>
            <w:r w:rsidRPr="00383E0A">
              <w:t xml:space="preserve"> the teacher communicated intentions to the infants before physically moving them or acting on them and other times</w:t>
            </w:r>
            <w:r w:rsidR="00CE4307">
              <w:t xml:space="preserve"> he/</w:t>
            </w:r>
            <w:r w:rsidRPr="00383E0A">
              <w:t>she “acted on” them without notifying them first.</w:t>
            </w:r>
          </w:p>
          <w:p w14:paraId="60D0C939" w14:textId="77777777" w:rsidR="00613F43" w:rsidRPr="00383E0A" w:rsidRDefault="00383E0A" w:rsidP="00F96D84">
            <w:r w:rsidRPr="00233A4B">
              <w:t xml:space="preserve">During the observation, the teacher </w:t>
            </w:r>
            <w:r w:rsidRPr="00233A4B">
              <w:rPr>
                <w:b/>
              </w:rPr>
              <w:t>sometimes</w:t>
            </w:r>
            <w:r w:rsidRPr="00233A4B">
              <w:t xml:space="preserve"> demonstrated respect for the infants by referring to them by their names </w:t>
            </w:r>
            <w:r w:rsidR="00F96D84">
              <w:t>or used</w:t>
            </w:r>
            <w:r w:rsidRPr="00233A4B">
              <w:t xml:space="preserve"> respectful words.</w:t>
            </w:r>
            <w:r>
              <w:t xml:space="preserve"> </w:t>
            </w:r>
          </w:p>
        </w:tc>
      </w:tr>
      <w:tr w:rsidR="003A4F24" w14:paraId="523E95B6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3E6B0D86" w14:textId="77777777" w:rsidR="00613F43" w:rsidRDefault="00613F43" w:rsidP="0055361A"/>
        </w:tc>
        <w:tc>
          <w:tcPr>
            <w:tcW w:w="0" w:type="auto"/>
            <w:vMerge/>
            <w:shd w:val="clear" w:color="auto" w:fill="DEEAF6" w:themeFill="accent1" w:themeFillTint="33"/>
          </w:tcPr>
          <w:p w14:paraId="2BF29A68" w14:textId="77777777" w:rsidR="00613F43" w:rsidRDefault="00613F43" w:rsidP="0055361A"/>
        </w:tc>
        <w:tc>
          <w:tcPr>
            <w:tcW w:w="0" w:type="auto"/>
          </w:tcPr>
          <w:p w14:paraId="151A61A0" w14:textId="77777777" w:rsidR="00613F43" w:rsidRDefault="00613F43" w:rsidP="0055361A">
            <w:r>
              <w:t>High</w:t>
            </w:r>
          </w:p>
        </w:tc>
        <w:tc>
          <w:tcPr>
            <w:tcW w:w="0" w:type="auto"/>
          </w:tcPr>
          <w:p w14:paraId="301FE26F" w14:textId="365D1AA4" w:rsidR="007B77BA" w:rsidRPr="007B77BA" w:rsidRDefault="00613F43" w:rsidP="00D74540">
            <w:r w:rsidRPr="00D74540">
              <w:t>Througho</w:t>
            </w:r>
            <w:r w:rsidR="00D74540" w:rsidRPr="00D74540">
              <w:t xml:space="preserve">ut the observation, the teacher </w:t>
            </w:r>
            <w:r w:rsidRPr="00D74540">
              <w:rPr>
                <w:b/>
              </w:rPr>
              <w:t>consistently</w:t>
            </w:r>
            <w:r w:rsidR="00D74540" w:rsidRPr="00D74540">
              <w:t xml:space="preserve"> demonstrated respect for the infants</w:t>
            </w:r>
            <w:r w:rsidR="007B77BA">
              <w:t xml:space="preserve"> by speaking in a warm and calm voice,</w:t>
            </w:r>
            <w:r w:rsidR="002B7949">
              <w:t xml:space="preserve"> called</w:t>
            </w:r>
            <w:r w:rsidR="00D74540" w:rsidRPr="00D74540">
              <w:t xml:space="preserve"> the infants’ </w:t>
            </w:r>
            <w:r w:rsidR="002B7949">
              <w:t xml:space="preserve">by </w:t>
            </w:r>
            <w:r w:rsidR="00D74540" w:rsidRPr="00D74540">
              <w:t>name, us</w:t>
            </w:r>
            <w:r w:rsidR="002B7949">
              <w:t>ed</w:t>
            </w:r>
            <w:r w:rsidR="00D74540" w:rsidRPr="00D74540">
              <w:t xml:space="preserve"> respectful words, and sta</w:t>
            </w:r>
            <w:r w:rsidR="002B7949">
              <w:t>ted</w:t>
            </w:r>
            <w:r w:rsidR="00D74540" w:rsidRPr="00D74540">
              <w:t xml:space="preserve"> what </w:t>
            </w:r>
            <w:r w:rsidR="00364F68">
              <w:t>he/</w:t>
            </w:r>
            <w:r w:rsidR="00D74540" w:rsidRPr="00D74540">
              <w:t xml:space="preserve">she was about to do before acting on the infants. </w:t>
            </w:r>
          </w:p>
        </w:tc>
      </w:tr>
      <w:tr w:rsidR="003A4F24" w14:paraId="7FBA4085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46025BB5" w14:textId="77777777" w:rsidR="00613F43" w:rsidRDefault="00613F43" w:rsidP="0055361A"/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6384FA81" w14:textId="77777777" w:rsidR="00613F43" w:rsidRDefault="00613F43" w:rsidP="0055361A">
            <w:r>
              <w:t>Lack of adult negativity</w:t>
            </w:r>
          </w:p>
        </w:tc>
        <w:tc>
          <w:tcPr>
            <w:tcW w:w="0" w:type="auto"/>
          </w:tcPr>
          <w:p w14:paraId="7F8B1933" w14:textId="77777777" w:rsidR="00613F43" w:rsidRDefault="00613F43" w:rsidP="0055361A">
            <w:r>
              <w:t>Low</w:t>
            </w:r>
          </w:p>
        </w:tc>
        <w:tc>
          <w:tcPr>
            <w:tcW w:w="0" w:type="auto"/>
          </w:tcPr>
          <w:p w14:paraId="1652C0C7" w14:textId="77777777" w:rsidR="00613F43" w:rsidRPr="00104755" w:rsidRDefault="00224254" w:rsidP="00853B0E">
            <w:pPr>
              <w:rPr>
                <w:highlight w:val="yellow"/>
              </w:rPr>
            </w:pPr>
            <w:r w:rsidRPr="00D1754E">
              <w:t xml:space="preserve">The teacher </w:t>
            </w:r>
            <w:r w:rsidRPr="00D1754E">
              <w:rPr>
                <w:b/>
              </w:rPr>
              <w:t xml:space="preserve">consistently </w:t>
            </w:r>
            <w:r w:rsidRPr="00D1754E">
              <w:t xml:space="preserve">demonstrated </w:t>
            </w:r>
            <w:r w:rsidR="00D1754E" w:rsidRPr="00D1754E">
              <w:t xml:space="preserve">a harsh voice, touch, or made comments that were negative or sarcastic to the infants or other adults. </w:t>
            </w:r>
          </w:p>
        </w:tc>
      </w:tr>
      <w:tr w:rsidR="003A4F24" w14:paraId="0CFAECF0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274A314B" w14:textId="77777777" w:rsidR="00613F43" w:rsidRDefault="00613F43" w:rsidP="0055361A"/>
        </w:tc>
        <w:tc>
          <w:tcPr>
            <w:tcW w:w="0" w:type="auto"/>
            <w:vMerge/>
            <w:shd w:val="clear" w:color="auto" w:fill="DEEAF6" w:themeFill="accent1" w:themeFillTint="33"/>
          </w:tcPr>
          <w:p w14:paraId="6451D134" w14:textId="77777777" w:rsidR="00613F43" w:rsidRDefault="00613F43" w:rsidP="0055361A"/>
        </w:tc>
        <w:tc>
          <w:tcPr>
            <w:tcW w:w="0" w:type="auto"/>
          </w:tcPr>
          <w:p w14:paraId="31D39241" w14:textId="77777777" w:rsidR="00613F43" w:rsidRDefault="00613F43" w:rsidP="0055361A">
            <w:r>
              <w:t>Mid</w:t>
            </w:r>
          </w:p>
        </w:tc>
        <w:tc>
          <w:tcPr>
            <w:tcW w:w="0" w:type="auto"/>
          </w:tcPr>
          <w:p w14:paraId="1C9EA3B4" w14:textId="10CE7489" w:rsidR="00613F43" w:rsidRPr="00104755" w:rsidRDefault="008651CF" w:rsidP="00853B0E">
            <w:pPr>
              <w:rPr>
                <w:highlight w:val="yellow"/>
              </w:rPr>
            </w:pPr>
            <w:r w:rsidRPr="008651CF">
              <w:rPr>
                <w:b/>
              </w:rPr>
              <w:t>On occasion</w:t>
            </w:r>
            <w:r w:rsidRPr="008651CF">
              <w:t xml:space="preserve">, the teacher became agitated with the infants or other adults as demonstrated by </w:t>
            </w:r>
            <w:r w:rsidR="00337E93">
              <w:t>his/</w:t>
            </w:r>
            <w:r w:rsidRPr="008651CF">
              <w:t>her tone of voice</w:t>
            </w:r>
            <w:r w:rsidR="00F45E33">
              <w:t>,</w:t>
            </w:r>
            <w:r w:rsidRPr="008651CF">
              <w:t xml:space="preserve"> but this irritation was brief and did not persist. </w:t>
            </w:r>
          </w:p>
        </w:tc>
      </w:tr>
      <w:tr w:rsidR="003A4F24" w14:paraId="18319136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11605DAD" w14:textId="77777777" w:rsidR="00613F43" w:rsidRDefault="00613F43" w:rsidP="0055361A"/>
        </w:tc>
        <w:tc>
          <w:tcPr>
            <w:tcW w:w="0" w:type="auto"/>
            <w:vMerge/>
            <w:shd w:val="clear" w:color="auto" w:fill="DEEAF6" w:themeFill="accent1" w:themeFillTint="33"/>
          </w:tcPr>
          <w:p w14:paraId="38F668F3" w14:textId="77777777" w:rsidR="00613F43" w:rsidRDefault="00613F43" w:rsidP="0055361A"/>
        </w:tc>
        <w:tc>
          <w:tcPr>
            <w:tcW w:w="0" w:type="auto"/>
          </w:tcPr>
          <w:p w14:paraId="60250778" w14:textId="77777777" w:rsidR="00613F43" w:rsidRDefault="00613F43" w:rsidP="0055361A">
            <w:r>
              <w:t>High</w:t>
            </w:r>
          </w:p>
        </w:tc>
        <w:tc>
          <w:tcPr>
            <w:tcW w:w="0" w:type="auto"/>
          </w:tcPr>
          <w:p w14:paraId="079C7498" w14:textId="77777777" w:rsidR="00613F43" w:rsidRPr="00104755" w:rsidRDefault="0075444F" w:rsidP="0075444F">
            <w:pPr>
              <w:rPr>
                <w:highlight w:val="yellow"/>
              </w:rPr>
            </w:pPr>
            <w:r w:rsidRPr="0075444F">
              <w:t xml:space="preserve">Throughout the observation, there was a </w:t>
            </w:r>
            <w:r w:rsidRPr="0075444F">
              <w:rPr>
                <w:b/>
              </w:rPr>
              <w:t>clear absence</w:t>
            </w:r>
            <w:r w:rsidRPr="00D2537B">
              <w:rPr>
                <w:b/>
                <w:bCs/>
              </w:rPr>
              <w:t xml:space="preserve"> of</w:t>
            </w:r>
            <w:r w:rsidRPr="0075444F">
              <w:t xml:space="preserve"> negativity, irritability, or frustration on the part of the teacher. No roughness with infants was observed. </w:t>
            </w:r>
          </w:p>
        </w:tc>
      </w:tr>
      <w:tr w:rsidR="003A4F24" w14:paraId="39F589D9" w14:textId="77777777" w:rsidTr="00C86449">
        <w:tc>
          <w:tcPr>
            <w:tcW w:w="0" w:type="auto"/>
            <w:vMerge w:val="restart"/>
            <w:shd w:val="clear" w:color="auto" w:fill="BDD6EE" w:themeFill="accent1" w:themeFillTint="66"/>
          </w:tcPr>
          <w:p w14:paraId="409C7B9D" w14:textId="77777777" w:rsidR="00C86449" w:rsidRDefault="00C86449" w:rsidP="00C86449">
            <w:r>
              <w:t>Teacher Sensitivity</w:t>
            </w:r>
          </w:p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4E3F1C50" w14:textId="77777777" w:rsidR="00C86449" w:rsidRDefault="00C86449" w:rsidP="00C86449">
            <w:r>
              <w:t>Awareness</w:t>
            </w:r>
            <w:r w:rsidR="00104755">
              <w:t xml:space="preserve"> and cue detection</w:t>
            </w:r>
          </w:p>
        </w:tc>
        <w:tc>
          <w:tcPr>
            <w:tcW w:w="0" w:type="auto"/>
          </w:tcPr>
          <w:p w14:paraId="662E0094" w14:textId="77777777" w:rsidR="00C86449" w:rsidRDefault="00C86449" w:rsidP="00C86449">
            <w:r>
              <w:t>Low</w:t>
            </w:r>
          </w:p>
        </w:tc>
        <w:tc>
          <w:tcPr>
            <w:tcW w:w="0" w:type="auto"/>
          </w:tcPr>
          <w:p w14:paraId="0DD90D9A" w14:textId="57EB803E" w:rsidR="00204A17" w:rsidRPr="002E0341" w:rsidRDefault="00204A17" w:rsidP="00970136">
            <w:pPr>
              <w:rPr>
                <w:i/>
                <w:iCs/>
              </w:rPr>
            </w:pPr>
            <w:r w:rsidRPr="00BC4F01">
              <w:t>The teacher</w:t>
            </w:r>
            <w:r w:rsidRPr="00D74C4F">
              <w:rPr>
                <w:b/>
              </w:rPr>
              <w:t xml:space="preserve"> rarely</w:t>
            </w:r>
            <w:r w:rsidRPr="00BC4F01">
              <w:t xml:space="preserve"> oriented </w:t>
            </w:r>
            <w:r w:rsidR="00BA03D9">
              <w:t>his/</w:t>
            </w:r>
            <w:r w:rsidRPr="00BC4F01">
              <w:t xml:space="preserve">her body to see </w:t>
            </w:r>
            <w:proofErr w:type="gramStart"/>
            <w:r w:rsidRPr="00BC4F01">
              <w:t>the majority of</w:t>
            </w:r>
            <w:proofErr w:type="gramEnd"/>
            <w:r w:rsidRPr="00BC4F01">
              <w:t xml:space="preserve"> the infants and remained inattentive to the infants </w:t>
            </w:r>
            <w:r w:rsidR="00DC67F6">
              <w:t xml:space="preserve">for an extended period of time </w:t>
            </w:r>
            <w:r w:rsidR="00DC67F6" w:rsidRPr="002E0341">
              <w:rPr>
                <w:i/>
                <w:iCs/>
              </w:rPr>
              <w:t>(quantify if possible)</w:t>
            </w:r>
            <w:r w:rsidRPr="002E0341">
              <w:rPr>
                <w:i/>
                <w:iCs/>
              </w:rPr>
              <w:t xml:space="preserve">. </w:t>
            </w:r>
          </w:p>
          <w:p w14:paraId="197F0BD4" w14:textId="77777777" w:rsidR="00C86449" w:rsidRPr="00BC4F01" w:rsidRDefault="00C86449" w:rsidP="00970136">
            <w:r w:rsidRPr="00BC4F01">
              <w:t xml:space="preserve">The teacher </w:t>
            </w:r>
            <w:r w:rsidRPr="00BC4F01">
              <w:rPr>
                <w:b/>
              </w:rPr>
              <w:t>failed to</w:t>
            </w:r>
            <w:r w:rsidRPr="00BC4F01">
              <w:t xml:space="preserve"> demonstrate awareness o</w:t>
            </w:r>
            <w:r w:rsidR="00BC4F01" w:rsidRPr="00BC4F01">
              <w:t>f</w:t>
            </w:r>
            <w:r w:rsidR="00F058A6">
              <w:t xml:space="preserve"> infants’ making bids for attention and those </w:t>
            </w:r>
            <w:r w:rsidR="001160FB">
              <w:t>not making bids. If</w:t>
            </w:r>
            <w:r w:rsidR="00BC4F01" w:rsidRPr="00BC4F01">
              <w:t xml:space="preserve"> infants </w:t>
            </w:r>
            <w:r w:rsidR="001160FB">
              <w:t xml:space="preserve">sent </w:t>
            </w:r>
            <w:r w:rsidR="00BC4F01" w:rsidRPr="00BC4F01">
              <w:t>verbal or non-verbal cues</w:t>
            </w:r>
            <w:r w:rsidR="00D74C4F">
              <w:t xml:space="preserve"> for attention</w:t>
            </w:r>
            <w:r w:rsidR="001160FB">
              <w:t xml:space="preserve">, they had to </w:t>
            </w:r>
            <w:r w:rsidR="00BC4F01" w:rsidRPr="00BC4F01">
              <w:t>wait for long periods</w:t>
            </w:r>
            <w:r w:rsidR="00D74C4F">
              <w:t xml:space="preserve"> of time</w:t>
            </w:r>
            <w:r w:rsidR="00BC4F01" w:rsidRPr="00BC4F01">
              <w:t xml:space="preserve"> for the teacher to attend to him/her. </w:t>
            </w:r>
          </w:p>
        </w:tc>
      </w:tr>
      <w:tr w:rsidR="003A4F24" w14:paraId="1DF35AE8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1BB62EC3" w14:textId="77777777" w:rsidR="00C86449" w:rsidRDefault="00C86449" w:rsidP="00C86449"/>
        </w:tc>
        <w:tc>
          <w:tcPr>
            <w:tcW w:w="0" w:type="auto"/>
            <w:vMerge/>
            <w:shd w:val="clear" w:color="auto" w:fill="DEEAF6" w:themeFill="accent1" w:themeFillTint="33"/>
          </w:tcPr>
          <w:p w14:paraId="372CBC04" w14:textId="77777777" w:rsidR="00C86449" w:rsidRDefault="00C86449" w:rsidP="00C86449"/>
        </w:tc>
        <w:tc>
          <w:tcPr>
            <w:tcW w:w="0" w:type="auto"/>
          </w:tcPr>
          <w:p w14:paraId="4A35C2BD" w14:textId="77777777" w:rsidR="00C86449" w:rsidRDefault="00C86449" w:rsidP="00C86449">
            <w:r>
              <w:t>Mid</w:t>
            </w:r>
          </w:p>
        </w:tc>
        <w:tc>
          <w:tcPr>
            <w:tcW w:w="0" w:type="auto"/>
          </w:tcPr>
          <w:p w14:paraId="0B7CABF9" w14:textId="00AA653A" w:rsidR="00D74C4F" w:rsidRDefault="00D74C4F" w:rsidP="008B4DCF">
            <w:r w:rsidRPr="00A51126">
              <w:t xml:space="preserve">The teacher was </w:t>
            </w:r>
            <w:r w:rsidRPr="00A51126">
              <w:rPr>
                <w:b/>
              </w:rPr>
              <w:t>inconsistent</w:t>
            </w:r>
            <w:r w:rsidRPr="00A51126">
              <w:t xml:space="preserve"> in </w:t>
            </w:r>
            <w:r w:rsidR="00BA03D9">
              <w:t>his/</w:t>
            </w:r>
            <w:r w:rsidRPr="00A51126">
              <w:t xml:space="preserve">her overall awareness of </w:t>
            </w:r>
            <w:r w:rsidR="00A51126" w:rsidRPr="00A51126">
              <w:t xml:space="preserve">both </w:t>
            </w:r>
            <w:r w:rsidRPr="00A51126">
              <w:t xml:space="preserve">infants’ </w:t>
            </w:r>
            <w:r w:rsidR="00A51126" w:rsidRPr="00A51126">
              <w:t xml:space="preserve">making bids for attention and those not making bids for attention. </w:t>
            </w:r>
            <w:r w:rsidR="00FE014F" w:rsidRPr="00A51126">
              <w:t xml:space="preserve"> </w:t>
            </w:r>
          </w:p>
          <w:p w14:paraId="0D33F965" w14:textId="77777777" w:rsidR="00C86449" w:rsidRPr="00104755" w:rsidRDefault="00C86449" w:rsidP="00EE3A0F">
            <w:pPr>
              <w:rPr>
                <w:highlight w:val="yellow"/>
              </w:rPr>
            </w:pPr>
            <w:r w:rsidRPr="00F77CBD">
              <w:rPr>
                <w:b/>
              </w:rPr>
              <w:t>At times</w:t>
            </w:r>
            <w:r w:rsidR="00F77CBD" w:rsidRPr="00F77CBD">
              <w:t xml:space="preserve">, the teacher showed awareness of infants in the room by visually, </w:t>
            </w:r>
            <w:proofErr w:type="gramStart"/>
            <w:r w:rsidR="00F77CBD" w:rsidRPr="00F77CBD">
              <w:t>physically</w:t>
            </w:r>
            <w:proofErr w:type="gramEnd"/>
            <w:r w:rsidR="00F77CBD" w:rsidRPr="00F77CBD">
              <w:t xml:space="preserve"> or verbally attending to </w:t>
            </w:r>
            <w:r w:rsidR="00EE3A0F">
              <w:t>them,</w:t>
            </w:r>
            <w:r w:rsidR="00F77CBD" w:rsidRPr="00F77CBD">
              <w:t xml:space="preserve"> but </w:t>
            </w:r>
            <w:r w:rsidR="00F77CBD" w:rsidRPr="00F77CBD">
              <w:rPr>
                <w:b/>
              </w:rPr>
              <w:t>at other times</w:t>
            </w:r>
            <w:r w:rsidR="00F77CBD" w:rsidRPr="00F77CBD">
              <w:t xml:space="preserve"> failed to notice or acknowledge infants</w:t>
            </w:r>
            <w:r w:rsidR="00EE3A0F">
              <w:t>’ cues.</w:t>
            </w:r>
            <w:r w:rsidR="00F77CBD" w:rsidRPr="00F77CBD">
              <w:t xml:space="preserve"> </w:t>
            </w:r>
          </w:p>
        </w:tc>
      </w:tr>
      <w:tr w:rsidR="003A4F24" w14:paraId="28E9022B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1BF32723" w14:textId="77777777" w:rsidR="00C86449" w:rsidRDefault="00C86449" w:rsidP="00C86449"/>
        </w:tc>
        <w:tc>
          <w:tcPr>
            <w:tcW w:w="0" w:type="auto"/>
            <w:vMerge/>
            <w:shd w:val="clear" w:color="auto" w:fill="DEEAF6" w:themeFill="accent1" w:themeFillTint="33"/>
          </w:tcPr>
          <w:p w14:paraId="5A312DAC" w14:textId="77777777" w:rsidR="00C86449" w:rsidRDefault="00C86449" w:rsidP="00C86449"/>
        </w:tc>
        <w:tc>
          <w:tcPr>
            <w:tcW w:w="0" w:type="auto"/>
          </w:tcPr>
          <w:p w14:paraId="2BB21606" w14:textId="77777777" w:rsidR="00C86449" w:rsidRDefault="00C86449" w:rsidP="00C86449">
            <w:r>
              <w:t>High</w:t>
            </w:r>
          </w:p>
        </w:tc>
        <w:tc>
          <w:tcPr>
            <w:tcW w:w="0" w:type="auto"/>
          </w:tcPr>
          <w:p w14:paraId="6A03A54A" w14:textId="73AC7322" w:rsidR="00C86449" w:rsidRPr="00EE3A0F" w:rsidRDefault="00C86449" w:rsidP="00EE3A0F">
            <w:r w:rsidRPr="00EE3A0F">
              <w:t xml:space="preserve">The teacher(s) demonstrated </w:t>
            </w:r>
            <w:r w:rsidRPr="00EE3A0F">
              <w:rPr>
                <w:b/>
              </w:rPr>
              <w:t>consistent</w:t>
            </w:r>
            <w:r w:rsidRPr="00EE3A0F">
              <w:t xml:space="preserve"> awareness of </w:t>
            </w:r>
            <w:r w:rsidR="00EE3A0F" w:rsidRPr="00EE3A0F">
              <w:t xml:space="preserve">infants by visually, </w:t>
            </w:r>
            <w:proofErr w:type="gramStart"/>
            <w:r w:rsidR="00EE3A0F" w:rsidRPr="00EE3A0F">
              <w:t>physically</w:t>
            </w:r>
            <w:proofErr w:type="gramEnd"/>
            <w:r w:rsidR="00EE3A0F" w:rsidRPr="00EE3A0F">
              <w:t xml:space="preserve"> or verbally attending to them whether or not the infants are making bids for attention or not</w:t>
            </w:r>
            <w:r w:rsidR="00DC67F6">
              <w:t xml:space="preserve"> in a timely manner. </w:t>
            </w:r>
            <w:r w:rsidR="00EE3A0F" w:rsidRPr="00EE3A0F">
              <w:t xml:space="preserve"> </w:t>
            </w:r>
            <w:r w:rsidRPr="00EE3A0F">
              <w:t xml:space="preserve"> </w:t>
            </w:r>
          </w:p>
        </w:tc>
      </w:tr>
      <w:tr w:rsidR="003A4F24" w14:paraId="1C70D3A3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0E04EFE2" w14:textId="77777777" w:rsidR="00C86449" w:rsidRDefault="00C86449" w:rsidP="00C86449"/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6E7376C8" w14:textId="77777777" w:rsidR="00C86449" w:rsidRDefault="00C86449" w:rsidP="00C86449">
            <w:r>
              <w:t>Responsiveness</w:t>
            </w:r>
          </w:p>
        </w:tc>
        <w:tc>
          <w:tcPr>
            <w:tcW w:w="0" w:type="auto"/>
          </w:tcPr>
          <w:p w14:paraId="5EA0D402" w14:textId="77777777" w:rsidR="00C86449" w:rsidRDefault="00C86449" w:rsidP="00C86449">
            <w:r>
              <w:t>Low</w:t>
            </w:r>
          </w:p>
        </w:tc>
        <w:tc>
          <w:tcPr>
            <w:tcW w:w="0" w:type="auto"/>
          </w:tcPr>
          <w:p w14:paraId="5AF24C95" w14:textId="77777777" w:rsidR="00C86449" w:rsidRPr="00104755" w:rsidRDefault="00C86449" w:rsidP="002639FD">
            <w:pPr>
              <w:rPr>
                <w:highlight w:val="yellow"/>
              </w:rPr>
            </w:pPr>
            <w:r w:rsidRPr="002639FD">
              <w:t xml:space="preserve">The teacher </w:t>
            </w:r>
            <w:r w:rsidR="002639FD">
              <w:rPr>
                <w:b/>
              </w:rPr>
              <w:t>rarely</w:t>
            </w:r>
            <w:r w:rsidR="00E91BE3" w:rsidRPr="002639FD">
              <w:rPr>
                <w:b/>
              </w:rPr>
              <w:t xml:space="preserve"> </w:t>
            </w:r>
            <w:r w:rsidR="00E91BE3" w:rsidRPr="002639FD">
              <w:t>respond</w:t>
            </w:r>
            <w:r w:rsidR="002639FD">
              <w:t>ed</w:t>
            </w:r>
            <w:r w:rsidR="00E91BE3" w:rsidRPr="002639FD">
              <w:t xml:space="preserve"> </w:t>
            </w:r>
            <w:r w:rsidR="002639FD" w:rsidRPr="002639FD">
              <w:t>to infants</w:t>
            </w:r>
            <w:r w:rsidR="002639FD">
              <w:t xml:space="preserve">’ emotions or needs. The teacher </w:t>
            </w:r>
            <w:r w:rsidR="002639FD" w:rsidRPr="002639FD">
              <w:t>appeared to ignore</w:t>
            </w:r>
            <w:r w:rsidR="002639FD">
              <w:t xml:space="preserve"> or dismiss</w:t>
            </w:r>
            <w:r w:rsidR="002639FD" w:rsidRPr="002639FD">
              <w:t xml:space="preserve"> individual signals for attention, comfort, and support.</w:t>
            </w:r>
          </w:p>
        </w:tc>
      </w:tr>
      <w:tr w:rsidR="003A4F24" w14:paraId="4030C688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2F73D015" w14:textId="77777777" w:rsidR="00C86449" w:rsidRDefault="00C86449" w:rsidP="00C86449"/>
        </w:tc>
        <w:tc>
          <w:tcPr>
            <w:tcW w:w="0" w:type="auto"/>
            <w:vMerge/>
            <w:shd w:val="clear" w:color="auto" w:fill="DEEAF6" w:themeFill="accent1" w:themeFillTint="33"/>
          </w:tcPr>
          <w:p w14:paraId="0902947E" w14:textId="77777777" w:rsidR="00C86449" w:rsidRDefault="00C86449" w:rsidP="00C86449"/>
        </w:tc>
        <w:tc>
          <w:tcPr>
            <w:tcW w:w="0" w:type="auto"/>
          </w:tcPr>
          <w:p w14:paraId="4307579A" w14:textId="77777777" w:rsidR="00C86449" w:rsidRDefault="00C86449" w:rsidP="00C86449">
            <w:r>
              <w:t>Mid</w:t>
            </w:r>
          </w:p>
        </w:tc>
        <w:tc>
          <w:tcPr>
            <w:tcW w:w="0" w:type="auto"/>
          </w:tcPr>
          <w:p w14:paraId="0BB880C5" w14:textId="77777777" w:rsidR="00C86449" w:rsidRPr="00104755" w:rsidRDefault="00C86449" w:rsidP="002639FD">
            <w:pPr>
              <w:rPr>
                <w:highlight w:val="yellow"/>
              </w:rPr>
            </w:pPr>
            <w:r w:rsidRPr="002639FD">
              <w:t xml:space="preserve">The teacher </w:t>
            </w:r>
            <w:r w:rsidRPr="002639FD">
              <w:rPr>
                <w:b/>
              </w:rPr>
              <w:t xml:space="preserve">sometimes </w:t>
            </w:r>
            <w:r w:rsidRPr="00161DA1">
              <w:rPr>
                <w:bCs/>
              </w:rPr>
              <w:t>respon</w:t>
            </w:r>
            <w:r w:rsidR="00F22580" w:rsidRPr="00161DA1">
              <w:rPr>
                <w:bCs/>
              </w:rPr>
              <w:t>ded</w:t>
            </w:r>
            <w:r w:rsidR="002639FD" w:rsidRPr="002639FD">
              <w:t xml:space="preserve"> to infants’ emotions or needs</w:t>
            </w:r>
            <w:r w:rsidR="002639FD">
              <w:t xml:space="preserve"> but </w:t>
            </w:r>
            <w:r w:rsidR="002639FD" w:rsidRPr="00FB27C0">
              <w:rPr>
                <w:b/>
                <w:bCs/>
              </w:rPr>
              <w:t>at other times</w:t>
            </w:r>
            <w:r w:rsidR="002639FD">
              <w:t>, t</w:t>
            </w:r>
            <w:r w:rsidR="002639FD" w:rsidRPr="002639FD">
              <w:t>he teacher appeared to ignore or dismiss individual signals for attention, comfort, and support</w:t>
            </w:r>
            <w:r w:rsidR="002639FD">
              <w:t xml:space="preserve">. </w:t>
            </w:r>
          </w:p>
        </w:tc>
      </w:tr>
      <w:tr w:rsidR="003A4F24" w14:paraId="0ABC635A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2A3D1564" w14:textId="77777777" w:rsidR="00C86449" w:rsidRDefault="00C86449" w:rsidP="00C86449"/>
        </w:tc>
        <w:tc>
          <w:tcPr>
            <w:tcW w:w="0" w:type="auto"/>
            <w:vMerge/>
            <w:shd w:val="clear" w:color="auto" w:fill="DEEAF6" w:themeFill="accent1" w:themeFillTint="33"/>
          </w:tcPr>
          <w:p w14:paraId="046A69D5" w14:textId="77777777" w:rsidR="00C86449" w:rsidRDefault="00C86449" w:rsidP="00C86449"/>
        </w:tc>
        <w:tc>
          <w:tcPr>
            <w:tcW w:w="0" w:type="auto"/>
          </w:tcPr>
          <w:p w14:paraId="016AD551" w14:textId="77777777" w:rsidR="00C86449" w:rsidRDefault="00C86449" w:rsidP="00C86449">
            <w:r>
              <w:t>High</w:t>
            </w:r>
          </w:p>
        </w:tc>
        <w:tc>
          <w:tcPr>
            <w:tcW w:w="0" w:type="auto"/>
          </w:tcPr>
          <w:p w14:paraId="7A863C18" w14:textId="77777777" w:rsidR="00C86449" w:rsidRPr="00104755" w:rsidRDefault="00C86449" w:rsidP="00FE41F6">
            <w:pPr>
              <w:rPr>
                <w:highlight w:val="yellow"/>
              </w:rPr>
            </w:pPr>
            <w:r w:rsidRPr="00FE41F6">
              <w:t xml:space="preserve">The teacher </w:t>
            </w:r>
            <w:r w:rsidR="00F22580" w:rsidRPr="00FE41F6">
              <w:rPr>
                <w:b/>
              </w:rPr>
              <w:t xml:space="preserve">consistently </w:t>
            </w:r>
            <w:r w:rsidR="00F22580" w:rsidRPr="00161DA1">
              <w:rPr>
                <w:bCs/>
              </w:rPr>
              <w:t>responded</w:t>
            </w:r>
            <w:r w:rsidR="00FE41F6" w:rsidRPr="00FE41F6">
              <w:t xml:space="preserve"> to infants’ emotions or needs in a timely manner. The teacher regularly shifted his/her response style to meet the individual needs of each infant.</w:t>
            </w:r>
            <w:r w:rsidR="00FE41F6">
              <w:t xml:space="preserve"> </w:t>
            </w:r>
          </w:p>
        </w:tc>
      </w:tr>
      <w:tr w:rsidR="003A4F24" w14:paraId="15359910" w14:textId="77777777" w:rsidTr="008D72F4">
        <w:tc>
          <w:tcPr>
            <w:tcW w:w="0" w:type="auto"/>
            <w:vMerge/>
            <w:shd w:val="clear" w:color="auto" w:fill="BDD6EE" w:themeFill="accent1" w:themeFillTint="66"/>
          </w:tcPr>
          <w:p w14:paraId="783C31A8" w14:textId="77777777" w:rsidR="00C86449" w:rsidRDefault="00C86449" w:rsidP="00C86449"/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384A028D" w14:textId="77777777" w:rsidR="00C86449" w:rsidRDefault="00104755" w:rsidP="00104755">
            <w:r>
              <w:t>Infant c</w:t>
            </w:r>
            <w:r w:rsidR="00C86449">
              <w:t>omfort</w:t>
            </w:r>
          </w:p>
        </w:tc>
        <w:tc>
          <w:tcPr>
            <w:tcW w:w="0" w:type="auto"/>
          </w:tcPr>
          <w:p w14:paraId="0A50B344" w14:textId="77777777" w:rsidR="00C86449" w:rsidRDefault="00C86449" w:rsidP="00C86449">
            <w:r>
              <w:t>Low</w:t>
            </w:r>
          </w:p>
        </w:tc>
        <w:tc>
          <w:tcPr>
            <w:tcW w:w="0" w:type="auto"/>
            <w:shd w:val="clear" w:color="auto" w:fill="auto"/>
          </w:tcPr>
          <w:p w14:paraId="54F9FB96" w14:textId="426F2994" w:rsidR="00C86449" w:rsidRPr="008F7192" w:rsidRDefault="00ED4FD3" w:rsidP="008F7192">
            <w:r w:rsidRPr="008F7192">
              <w:t xml:space="preserve">The infants </w:t>
            </w:r>
            <w:r w:rsidRPr="00C771C8">
              <w:rPr>
                <w:b/>
              </w:rPr>
              <w:t>rarely</w:t>
            </w:r>
            <w:r w:rsidRPr="008F7192">
              <w:t xml:space="preserve"> sought out the teacher and showed a general level of discomfort in the classroom. </w:t>
            </w:r>
            <w:r w:rsidR="008F7192" w:rsidRPr="008F7192">
              <w:t>The teacher</w:t>
            </w:r>
            <w:r w:rsidR="00F06420">
              <w:t>’</w:t>
            </w:r>
            <w:r w:rsidR="008F7192" w:rsidRPr="008F7192">
              <w:t xml:space="preserve">s attempts to soothe the infant(s) were ineffective or worsened the situation. </w:t>
            </w:r>
            <w:r w:rsidR="00C86449" w:rsidRPr="008F7192">
              <w:t xml:space="preserve"> </w:t>
            </w:r>
          </w:p>
        </w:tc>
      </w:tr>
      <w:tr w:rsidR="003A4F24" w14:paraId="28F6C191" w14:textId="77777777" w:rsidTr="00873504">
        <w:trPr>
          <w:trHeight w:val="863"/>
        </w:trPr>
        <w:tc>
          <w:tcPr>
            <w:tcW w:w="0" w:type="auto"/>
            <w:vMerge/>
            <w:shd w:val="clear" w:color="auto" w:fill="BDD6EE" w:themeFill="accent1" w:themeFillTint="66"/>
          </w:tcPr>
          <w:p w14:paraId="443DC00C" w14:textId="77777777" w:rsidR="00C86449" w:rsidRDefault="00C86449" w:rsidP="00C86449"/>
        </w:tc>
        <w:tc>
          <w:tcPr>
            <w:tcW w:w="0" w:type="auto"/>
            <w:vMerge/>
            <w:shd w:val="clear" w:color="auto" w:fill="DEEAF6" w:themeFill="accent1" w:themeFillTint="33"/>
          </w:tcPr>
          <w:p w14:paraId="0FFD5FE8" w14:textId="77777777" w:rsidR="00C86449" w:rsidRDefault="00C86449" w:rsidP="00C86449"/>
        </w:tc>
        <w:tc>
          <w:tcPr>
            <w:tcW w:w="0" w:type="auto"/>
          </w:tcPr>
          <w:p w14:paraId="06550F11" w14:textId="77777777" w:rsidR="00C86449" w:rsidRDefault="00C86449" w:rsidP="00C86449">
            <w:r>
              <w:t>Mid</w:t>
            </w:r>
          </w:p>
        </w:tc>
        <w:tc>
          <w:tcPr>
            <w:tcW w:w="0" w:type="auto"/>
          </w:tcPr>
          <w:p w14:paraId="082FB31B" w14:textId="784090AB" w:rsidR="008D72F4" w:rsidRPr="00104755" w:rsidRDefault="00873504" w:rsidP="00E93AF3">
            <w:pPr>
              <w:rPr>
                <w:highlight w:val="yellow"/>
              </w:rPr>
            </w:pPr>
            <w:r w:rsidRPr="00873504">
              <w:t xml:space="preserve">Generally, the infants appeared comfortable in the classrooms. </w:t>
            </w:r>
            <w:r w:rsidRPr="00FB27C0">
              <w:rPr>
                <w:bCs/>
              </w:rPr>
              <w:t>During</w:t>
            </w:r>
            <w:r w:rsidRPr="00E35DE9">
              <w:rPr>
                <w:b/>
              </w:rPr>
              <w:t xml:space="preserve"> some </w:t>
            </w:r>
            <w:r w:rsidRPr="00FB27C0">
              <w:rPr>
                <w:bCs/>
              </w:rPr>
              <w:t>occasions</w:t>
            </w:r>
            <w:r w:rsidRPr="00873504">
              <w:t xml:space="preserve">, the infants sought out the teacher </w:t>
            </w:r>
            <w:r w:rsidR="00E93AF3">
              <w:t xml:space="preserve">and the teacher’s presence or soothing efforts calmed the infants, but </w:t>
            </w:r>
            <w:r w:rsidRPr="00E35DE9">
              <w:rPr>
                <w:b/>
              </w:rPr>
              <w:t>at other times</w:t>
            </w:r>
            <w:r w:rsidR="00E93AF3">
              <w:t xml:space="preserve">, the teacher’s attempts </w:t>
            </w:r>
            <w:r w:rsidRPr="00873504">
              <w:t xml:space="preserve">were </w:t>
            </w:r>
            <w:r w:rsidR="00F06420" w:rsidRPr="00873504">
              <w:t>ineffective,</w:t>
            </w:r>
            <w:r w:rsidR="00E93AF3">
              <w:t xml:space="preserve"> and infants remained weepy or disengaged</w:t>
            </w:r>
            <w:r w:rsidRPr="00873504">
              <w:t xml:space="preserve">. </w:t>
            </w:r>
          </w:p>
        </w:tc>
      </w:tr>
      <w:tr w:rsidR="003A4F24" w14:paraId="00E2AB7C" w14:textId="77777777" w:rsidTr="001E7A8A">
        <w:trPr>
          <w:trHeight w:val="890"/>
        </w:trPr>
        <w:tc>
          <w:tcPr>
            <w:tcW w:w="0" w:type="auto"/>
            <w:vMerge/>
            <w:shd w:val="clear" w:color="auto" w:fill="BDD6EE" w:themeFill="accent1" w:themeFillTint="66"/>
          </w:tcPr>
          <w:p w14:paraId="1D6C9857" w14:textId="77777777" w:rsidR="00C86449" w:rsidRDefault="00C86449" w:rsidP="00C86449"/>
        </w:tc>
        <w:tc>
          <w:tcPr>
            <w:tcW w:w="0" w:type="auto"/>
            <w:vMerge/>
            <w:shd w:val="clear" w:color="auto" w:fill="DEEAF6" w:themeFill="accent1" w:themeFillTint="33"/>
          </w:tcPr>
          <w:p w14:paraId="6A1D1214" w14:textId="77777777" w:rsidR="00C86449" w:rsidRDefault="00C86449" w:rsidP="00C86449"/>
        </w:tc>
        <w:tc>
          <w:tcPr>
            <w:tcW w:w="0" w:type="auto"/>
          </w:tcPr>
          <w:p w14:paraId="784B6640" w14:textId="77777777" w:rsidR="00C86449" w:rsidRDefault="00C86449" w:rsidP="00C86449">
            <w:r>
              <w:t>High</w:t>
            </w:r>
          </w:p>
        </w:tc>
        <w:tc>
          <w:tcPr>
            <w:tcW w:w="0" w:type="auto"/>
          </w:tcPr>
          <w:p w14:paraId="7F9E8F0C" w14:textId="58C588C7" w:rsidR="008D72F4" w:rsidRPr="001E7A8A" w:rsidRDefault="005D547E" w:rsidP="008D72F4">
            <w:r w:rsidRPr="00E35DE9">
              <w:t>There were</w:t>
            </w:r>
            <w:r w:rsidR="00C86449" w:rsidRPr="00E35DE9">
              <w:t xml:space="preserve"> </w:t>
            </w:r>
            <w:r w:rsidR="00C86449" w:rsidRPr="00E35DE9">
              <w:rPr>
                <w:b/>
              </w:rPr>
              <w:t>many indications</w:t>
            </w:r>
            <w:r w:rsidR="00C86449" w:rsidRPr="00E35DE9">
              <w:t xml:space="preserve"> that </w:t>
            </w:r>
            <w:r w:rsidR="008D72F4" w:rsidRPr="00E35DE9">
              <w:t xml:space="preserve">the </w:t>
            </w:r>
            <w:r w:rsidR="00DA7B4B" w:rsidRPr="00E35DE9">
              <w:t>infants</w:t>
            </w:r>
            <w:r w:rsidR="00C86449" w:rsidRPr="00E35DE9">
              <w:t xml:space="preserve"> </w:t>
            </w:r>
            <w:r w:rsidR="00E35DE9" w:rsidRPr="00E35DE9">
              <w:t>appeared content and comfortable in the classroom</w:t>
            </w:r>
            <w:r w:rsidR="00E35DE9">
              <w:t>. The</w:t>
            </w:r>
            <w:r w:rsidR="00E35DE9" w:rsidRPr="00E35DE9">
              <w:t xml:space="preserve"> infants</w:t>
            </w:r>
            <w:r w:rsidR="00E35DE9">
              <w:t xml:space="preserve"> </w:t>
            </w:r>
            <w:r w:rsidR="00E35DE9" w:rsidRPr="00161DA1">
              <w:rPr>
                <w:b/>
                <w:bCs/>
              </w:rPr>
              <w:t>frequently</w:t>
            </w:r>
            <w:r w:rsidR="00E35DE9" w:rsidRPr="00E35DE9">
              <w:t xml:space="preserve"> sought out their teacher, looked to him/her as source of support and reassurance,</w:t>
            </w:r>
            <w:r w:rsidR="001E7A8A">
              <w:t xml:space="preserve"> and </w:t>
            </w:r>
            <w:r w:rsidR="00E35DE9">
              <w:t>the teacher’s presence or soothing efforts</w:t>
            </w:r>
            <w:r w:rsidR="001E7A8A">
              <w:t xml:space="preserve"> calmed the infants</w:t>
            </w:r>
            <w:r w:rsidR="00E35DE9" w:rsidRPr="00E35DE9">
              <w:t xml:space="preserve">. </w:t>
            </w:r>
          </w:p>
        </w:tc>
      </w:tr>
      <w:tr w:rsidR="003A4F24" w14:paraId="52A1C7E9" w14:textId="77777777" w:rsidTr="00C86449">
        <w:tc>
          <w:tcPr>
            <w:tcW w:w="0" w:type="auto"/>
            <w:vMerge w:val="restart"/>
            <w:shd w:val="clear" w:color="auto" w:fill="BDD6EE" w:themeFill="accent1" w:themeFillTint="66"/>
          </w:tcPr>
          <w:p w14:paraId="12D96BB9" w14:textId="77777777" w:rsidR="0047387F" w:rsidRDefault="00104755" w:rsidP="00712D05">
            <w:r>
              <w:t>Facilitated Exploration</w:t>
            </w:r>
          </w:p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23F7D47E" w14:textId="77777777" w:rsidR="0047387F" w:rsidRDefault="00104755" w:rsidP="00C86449">
            <w:r>
              <w:t>Involvement</w:t>
            </w:r>
          </w:p>
          <w:p w14:paraId="0A507530" w14:textId="77777777" w:rsidR="00CF0C69" w:rsidRPr="00CF0C69" w:rsidRDefault="00CF0C69" w:rsidP="00CF0C69"/>
          <w:p w14:paraId="30AEC998" w14:textId="77777777" w:rsidR="00CF0C69" w:rsidRPr="00CF0C69" w:rsidRDefault="00CF0C69" w:rsidP="00CF0C69"/>
          <w:p w14:paraId="794878FC" w14:textId="77777777" w:rsidR="00CF0C69" w:rsidRPr="00CF0C69" w:rsidRDefault="00CF0C69" w:rsidP="00CF0C69"/>
          <w:p w14:paraId="3A064A1C" w14:textId="3C789713" w:rsidR="00CF0C69" w:rsidRPr="00CF0C69" w:rsidRDefault="00CF0C69" w:rsidP="00CF0C69"/>
        </w:tc>
        <w:tc>
          <w:tcPr>
            <w:tcW w:w="0" w:type="auto"/>
          </w:tcPr>
          <w:p w14:paraId="1E55F877" w14:textId="77777777" w:rsidR="0047387F" w:rsidRDefault="0047387F" w:rsidP="00C86449">
            <w:r>
              <w:t>Low</w:t>
            </w:r>
          </w:p>
        </w:tc>
        <w:tc>
          <w:tcPr>
            <w:tcW w:w="0" w:type="auto"/>
          </w:tcPr>
          <w:p w14:paraId="5DBD33CF" w14:textId="77777777" w:rsidR="00116D22" w:rsidRDefault="00967BF3" w:rsidP="00AA095B">
            <w:r w:rsidRPr="00967BF3">
              <w:t xml:space="preserve">The teacher was </w:t>
            </w:r>
            <w:r w:rsidRPr="00967BF3">
              <w:rPr>
                <w:b/>
              </w:rPr>
              <w:t>rarely</w:t>
            </w:r>
            <w:r w:rsidRPr="00967BF3">
              <w:t xml:space="preserve"> in</w:t>
            </w:r>
            <w:r w:rsidR="00AA095B">
              <w:t xml:space="preserve"> </w:t>
            </w:r>
            <w:proofErr w:type="gramStart"/>
            <w:r w:rsidR="00AA095B">
              <w:t>close proximity</w:t>
            </w:r>
            <w:proofErr w:type="gramEnd"/>
            <w:r w:rsidR="00116D22">
              <w:t xml:space="preserve">, mostly passively watched </w:t>
            </w:r>
            <w:r w:rsidR="00AA095B">
              <w:t>the infants</w:t>
            </w:r>
            <w:r w:rsidR="00116D22">
              <w:t xml:space="preserve"> without interacting with them.  </w:t>
            </w:r>
          </w:p>
          <w:p w14:paraId="6329B8C2" w14:textId="6686D599" w:rsidR="00116D22" w:rsidRPr="00116D22" w:rsidRDefault="00116D22" w:rsidP="00AA095B">
            <w:r>
              <w:t xml:space="preserve">The teacher was </w:t>
            </w:r>
            <w:r w:rsidR="00967BF3" w:rsidRPr="00967BF3">
              <w:t xml:space="preserve">involved with managerial tasks in the </w:t>
            </w:r>
            <w:r>
              <w:t xml:space="preserve">classroom, remained in one area of the classroom or </w:t>
            </w:r>
            <w:r w:rsidRPr="00116D22">
              <w:rPr>
                <w:b/>
                <w:bCs/>
              </w:rPr>
              <w:t>failed to</w:t>
            </w:r>
            <w:r>
              <w:t xml:space="preserve"> mirror the infants’ behaviors. </w:t>
            </w:r>
          </w:p>
        </w:tc>
      </w:tr>
      <w:tr w:rsidR="003A4F24" w14:paraId="3C84BB81" w14:textId="77777777" w:rsidTr="00A241B1">
        <w:tc>
          <w:tcPr>
            <w:tcW w:w="0" w:type="auto"/>
            <w:vMerge/>
            <w:shd w:val="clear" w:color="auto" w:fill="BDD6EE" w:themeFill="accent1" w:themeFillTint="66"/>
          </w:tcPr>
          <w:p w14:paraId="237F22E4" w14:textId="77777777" w:rsidR="0047387F" w:rsidRDefault="0047387F" w:rsidP="00C86449"/>
        </w:tc>
        <w:tc>
          <w:tcPr>
            <w:tcW w:w="0" w:type="auto"/>
            <w:vMerge/>
            <w:shd w:val="clear" w:color="auto" w:fill="DEEAF6" w:themeFill="accent1" w:themeFillTint="33"/>
          </w:tcPr>
          <w:p w14:paraId="5F6A5839" w14:textId="77777777" w:rsidR="0047387F" w:rsidRDefault="0047387F" w:rsidP="00C86449"/>
        </w:tc>
        <w:tc>
          <w:tcPr>
            <w:tcW w:w="0" w:type="auto"/>
          </w:tcPr>
          <w:p w14:paraId="0DC762EB" w14:textId="77777777" w:rsidR="0047387F" w:rsidRDefault="0047387F" w:rsidP="00C86449">
            <w:r>
              <w:t>Mid</w:t>
            </w:r>
          </w:p>
        </w:tc>
        <w:tc>
          <w:tcPr>
            <w:tcW w:w="0" w:type="auto"/>
            <w:shd w:val="clear" w:color="auto" w:fill="auto"/>
          </w:tcPr>
          <w:p w14:paraId="352A8D8A" w14:textId="77777777" w:rsidR="0074474E" w:rsidRPr="003C11C0" w:rsidRDefault="00A241B1" w:rsidP="00C86449">
            <w:r w:rsidRPr="003C11C0">
              <w:rPr>
                <w:b/>
              </w:rPr>
              <w:t>At times</w:t>
            </w:r>
            <w:r w:rsidRPr="003C11C0">
              <w:t xml:space="preserve">, the </w:t>
            </w:r>
            <w:r w:rsidR="003C11C0" w:rsidRPr="003C11C0">
              <w:t xml:space="preserve">teacher engaged with infants, mirrored their behavior, or joined in their play, but </w:t>
            </w:r>
            <w:r w:rsidR="003C11C0" w:rsidRPr="003C11C0">
              <w:rPr>
                <w:b/>
              </w:rPr>
              <w:t>at other times</w:t>
            </w:r>
            <w:r w:rsidR="003C11C0">
              <w:rPr>
                <w:b/>
              </w:rPr>
              <w:t>,</w:t>
            </w:r>
            <w:r w:rsidR="003C11C0" w:rsidRPr="003C11C0">
              <w:t xml:space="preserve"> he/she passively observed infants without engaging in meaningful interactions. </w:t>
            </w:r>
          </w:p>
        </w:tc>
      </w:tr>
      <w:tr w:rsidR="003A4F24" w14:paraId="1F0E635B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4B1A0B92" w14:textId="77777777" w:rsidR="0047387F" w:rsidRDefault="0047387F" w:rsidP="00C86449"/>
        </w:tc>
        <w:tc>
          <w:tcPr>
            <w:tcW w:w="0" w:type="auto"/>
            <w:vMerge/>
            <w:shd w:val="clear" w:color="auto" w:fill="DEEAF6" w:themeFill="accent1" w:themeFillTint="33"/>
          </w:tcPr>
          <w:p w14:paraId="413AB35C" w14:textId="77777777" w:rsidR="0047387F" w:rsidRDefault="0047387F" w:rsidP="00C86449"/>
        </w:tc>
        <w:tc>
          <w:tcPr>
            <w:tcW w:w="0" w:type="auto"/>
          </w:tcPr>
          <w:p w14:paraId="03FFA9AA" w14:textId="77777777" w:rsidR="0047387F" w:rsidRDefault="0047387F" w:rsidP="00C86449">
            <w:r>
              <w:t>High</w:t>
            </w:r>
          </w:p>
        </w:tc>
        <w:tc>
          <w:tcPr>
            <w:tcW w:w="0" w:type="auto"/>
          </w:tcPr>
          <w:p w14:paraId="021C9F0D" w14:textId="668E28F6" w:rsidR="0047387F" w:rsidRPr="00104755" w:rsidRDefault="003C7017" w:rsidP="003C7017">
            <w:pPr>
              <w:rPr>
                <w:highlight w:val="yellow"/>
              </w:rPr>
            </w:pPr>
            <w:r w:rsidRPr="003C7017">
              <w:t xml:space="preserve">The teacher spent most of </w:t>
            </w:r>
            <w:r w:rsidR="00FB27C0">
              <w:t>his/</w:t>
            </w:r>
            <w:r w:rsidRPr="003C7017">
              <w:t xml:space="preserve">her time actively involved with the infants, </w:t>
            </w:r>
            <w:r w:rsidRPr="003C7017">
              <w:rPr>
                <w:b/>
              </w:rPr>
              <w:t>consistently</w:t>
            </w:r>
            <w:r w:rsidRPr="003C7017">
              <w:t xml:space="preserve"> initiating, joining, or mirroring interactions with infants during play or routines. The teacher look</w:t>
            </w:r>
            <w:r>
              <w:t>ed</w:t>
            </w:r>
            <w:r w:rsidRPr="003C7017">
              <w:t xml:space="preserve"> for meaningful ways to support infants’ engagement and development. </w:t>
            </w:r>
          </w:p>
        </w:tc>
      </w:tr>
      <w:tr w:rsidR="003A4F24" w14:paraId="0BFA98C5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0606654B" w14:textId="77777777" w:rsidR="0047387F" w:rsidRDefault="0047387F" w:rsidP="00C86449"/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3E68A073" w14:textId="77777777" w:rsidR="0047387F" w:rsidRDefault="00104755" w:rsidP="00C86449">
            <w:r>
              <w:t>Infant focused</w:t>
            </w:r>
          </w:p>
        </w:tc>
        <w:tc>
          <w:tcPr>
            <w:tcW w:w="0" w:type="auto"/>
          </w:tcPr>
          <w:p w14:paraId="4EE02A14" w14:textId="77777777" w:rsidR="0047387F" w:rsidRDefault="0047387F" w:rsidP="00C86449">
            <w:r>
              <w:t>Low</w:t>
            </w:r>
          </w:p>
        </w:tc>
        <w:tc>
          <w:tcPr>
            <w:tcW w:w="0" w:type="auto"/>
          </w:tcPr>
          <w:p w14:paraId="7C30C303" w14:textId="77777777" w:rsidR="0092506D" w:rsidRDefault="00D449AE" w:rsidP="00C86449">
            <w:r w:rsidRPr="00D449AE">
              <w:t xml:space="preserve">The teacher </w:t>
            </w:r>
            <w:r w:rsidRPr="00D449AE">
              <w:rPr>
                <w:b/>
              </w:rPr>
              <w:t xml:space="preserve">rarely </w:t>
            </w:r>
            <w:r w:rsidRPr="00D449AE">
              <w:t xml:space="preserve">provided structure or direction to encourage infants’ exploration or the teacher’s interests dominated the infants’ activities and experiences leading to overstimulation. </w:t>
            </w:r>
          </w:p>
          <w:p w14:paraId="08BB13FD" w14:textId="1B53E2CE" w:rsidR="0047387F" w:rsidRPr="003A400E" w:rsidRDefault="00D449AE" w:rsidP="00C86449">
            <w:r w:rsidRPr="00D449AE">
              <w:t xml:space="preserve">The teacher </w:t>
            </w:r>
            <w:r w:rsidRPr="00D449AE">
              <w:rPr>
                <w:b/>
              </w:rPr>
              <w:t>rarely</w:t>
            </w:r>
            <w:r w:rsidRPr="00D449AE">
              <w:t xml:space="preserve"> follow</w:t>
            </w:r>
            <w:r w:rsidR="00776E2D">
              <w:t>ed</w:t>
            </w:r>
            <w:r w:rsidRPr="00D449AE">
              <w:t xml:space="preserve"> infants’ interests or allow</w:t>
            </w:r>
            <w:r w:rsidR="00776E2D">
              <w:t>ed</w:t>
            </w:r>
            <w:r w:rsidRPr="00D449AE">
              <w:t xml:space="preserve"> </w:t>
            </w:r>
            <w:proofErr w:type="gramStart"/>
            <w:r w:rsidRPr="00D449AE">
              <w:t>infants’</w:t>
            </w:r>
            <w:proofErr w:type="gramEnd"/>
            <w:r w:rsidRPr="00D449AE">
              <w:t xml:space="preserve"> to explore their surroundings. </w:t>
            </w:r>
            <w:r w:rsidR="004F6D52">
              <w:rPr>
                <w:highlight w:val="yellow"/>
              </w:rPr>
              <w:t xml:space="preserve"> </w:t>
            </w:r>
          </w:p>
        </w:tc>
      </w:tr>
      <w:tr w:rsidR="003A4F24" w14:paraId="54558FED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27C37876" w14:textId="77777777" w:rsidR="0047387F" w:rsidRDefault="0047387F" w:rsidP="00C86449"/>
        </w:tc>
        <w:tc>
          <w:tcPr>
            <w:tcW w:w="0" w:type="auto"/>
            <w:vMerge/>
            <w:shd w:val="clear" w:color="auto" w:fill="DEEAF6" w:themeFill="accent1" w:themeFillTint="33"/>
          </w:tcPr>
          <w:p w14:paraId="10F117DE" w14:textId="77777777" w:rsidR="0047387F" w:rsidRDefault="0047387F" w:rsidP="00C86449"/>
        </w:tc>
        <w:tc>
          <w:tcPr>
            <w:tcW w:w="0" w:type="auto"/>
          </w:tcPr>
          <w:p w14:paraId="0C2D60B1" w14:textId="77777777" w:rsidR="0047387F" w:rsidRDefault="0047387F" w:rsidP="00C86449">
            <w:r>
              <w:t>Mid</w:t>
            </w:r>
          </w:p>
        </w:tc>
        <w:tc>
          <w:tcPr>
            <w:tcW w:w="0" w:type="auto"/>
          </w:tcPr>
          <w:p w14:paraId="128FFCA6" w14:textId="77777777" w:rsidR="0091165B" w:rsidRDefault="0074474E" w:rsidP="00C86449">
            <w:r w:rsidRPr="0074474E">
              <w:rPr>
                <w:b/>
              </w:rPr>
              <w:t>At times</w:t>
            </w:r>
            <w:r w:rsidRPr="0074474E">
              <w:t xml:space="preserve">, the teacher looked to infants to follow their interests, but </w:t>
            </w:r>
            <w:r w:rsidRPr="00C61605">
              <w:rPr>
                <w:b/>
                <w:bCs/>
              </w:rPr>
              <w:t xml:space="preserve">at other </w:t>
            </w:r>
            <w:r w:rsidR="009B511A" w:rsidRPr="00C61605">
              <w:rPr>
                <w:b/>
                <w:bCs/>
              </w:rPr>
              <w:t>times</w:t>
            </w:r>
            <w:r w:rsidR="009B511A" w:rsidRPr="0074474E">
              <w:t>,</w:t>
            </w:r>
            <w:r w:rsidRPr="0074474E">
              <w:t xml:space="preserve"> he/she was either controlling or overstimulating when interacting with infants. </w:t>
            </w:r>
          </w:p>
          <w:p w14:paraId="78724F35" w14:textId="5BC0E7F8" w:rsidR="00C61605" w:rsidRPr="00C61605" w:rsidRDefault="00C61605" w:rsidP="00C86449">
            <w:r>
              <w:t xml:space="preserve">The teacher allowed infants </w:t>
            </w:r>
            <w:r>
              <w:rPr>
                <w:b/>
                <w:bCs/>
              </w:rPr>
              <w:t xml:space="preserve">some </w:t>
            </w:r>
            <w:r>
              <w:t xml:space="preserve">ability to explore but also </w:t>
            </w:r>
            <w:r w:rsidRPr="00426CCD">
              <w:rPr>
                <w:b/>
                <w:bCs/>
              </w:rPr>
              <w:t>limited</w:t>
            </w:r>
            <w:r>
              <w:t xml:space="preserve"> their behavior without clear reason. </w:t>
            </w:r>
          </w:p>
        </w:tc>
      </w:tr>
      <w:tr w:rsidR="003A4F24" w14:paraId="5B1E5C53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717F51AF" w14:textId="77777777" w:rsidR="0047387F" w:rsidRDefault="0047387F" w:rsidP="00C86449"/>
        </w:tc>
        <w:tc>
          <w:tcPr>
            <w:tcW w:w="0" w:type="auto"/>
            <w:vMerge/>
            <w:shd w:val="clear" w:color="auto" w:fill="DEEAF6" w:themeFill="accent1" w:themeFillTint="33"/>
          </w:tcPr>
          <w:p w14:paraId="3C6D9791" w14:textId="77777777" w:rsidR="0047387F" w:rsidRDefault="0047387F" w:rsidP="00C86449"/>
        </w:tc>
        <w:tc>
          <w:tcPr>
            <w:tcW w:w="0" w:type="auto"/>
          </w:tcPr>
          <w:p w14:paraId="535C6C38" w14:textId="77777777" w:rsidR="0047387F" w:rsidRDefault="0047387F" w:rsidP="00C86449">
            <w:r>
              <w:t>High</w:t>
            </w:r>
          </w:p>
        </w:tc>
        <w:tc>
          <w:tcPr>
            <w:tcW w:w="0" w:type="auto"/>
          </w:tcPr>
          <w:p w14:paraId="1BB07251" w14:textId="77777777" w:rsidR="0047387F" w:rsidRPr="00BC6979" w:rsidRDefault="00BC6979" w:rsidP="00BC6979">
            <w:r w:rsidRPr="00BC6979">
              <w:t xml:space="preserve">The teacher </w:t>
            </w:r>
            <w:r w:rsidRPr="00BC6979">
              <w:rPr>
                <w:b/>
              </w:rPr>
              <w:t>consistently</w:t>
            </w:r>
            <w:r w:rsidRPr="00BC6979">
              <w:t xml:space="preserve"> watched infants as they explored their environment, followed the infants’ lead and provided </w:t>
            </w:r>
            <w:r w:rsidRPr="0016579B">
              <w:rPr>
                <w:b/>
              </w:rPr>
              <w:t>many</w:t>
            </w:r>
            <w:r w:rsidRPr="00BC6979">
              <w:t xml:space="preserve"> opportunities for infants to safely explore materials and space at their own pace. </w:t>
            </w:r>
            <w:r w:rsidR="004A59C5" w:rsidRPr="00BC6979">
              <w:t xml:space="preserve"> </w:t>
            </w:r>
          </w:p>
        </w:tc>
      </w:tr>
      <w:tr w:rsidR="003A4F24" w14:paraId="363D569E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36C8C042" w14:textId="77777777" w:rsidR="0047387F" w:rsidRDefault="0047387F" w:rsidP="00C86449"/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4E84713A" w14:textId="77777777" w:rsidR="0047387F" w:rsidRDefault="00104755" w:rsidP="00C86449">
            <w:r>
              <w:t>Expansion of infants’ experience</w:t>
            </w:r>
          </w:p>
        </w:tc>
        <w:tc>
          <w:tcPr>
            <w:tcW w:w="0" w:type="auto"/>
          </w:tcPr>
          <w:p w14:paraId="49F8A253" w14:textId="77777777" w:rsidR="0047387F" w:rsidRDefault="0047387F" w:rsidP="00C86449">
            <w:r>
              <w:t>Low</w:t>
            </w:r>
          </w:p>
        </w:tc>
        <w:tc>
          <w:tcPr>
            <w:tcW w:w="0" w:type="auto"/>
          </w:tcPr>
          <w:p w14:paraId="62782557" w14:textId="4FA3C7DC" w:rsidR="0047387F" w:rsidRPr="00104755" w:rsidRDefault="0016579B" w:rsidP="0016579B">
            <w:pPr>
              <w:rPr>
                <w:highlight w:val="yellow"/>
              </w:rPr>
            </w:pPr>
            <w:r w:rsidRPr="0016579B">
              <w:t xml:space="preserve">The teacher </w:t>
            </w:r>
            <w:r w:rsidRPr="0016579B">
              <w:rPr>
                <w:b/>
              </w:rPr>
              <w:t xml:space="preserve">rarely </w:t>
            </w:r>
            <w:r w:rsidRPr="0016579B">
              <w:t xml:space="preserve">adjusted, changed, or modified the experiences to support infants’ interests or engagement. Infants spent lengthy periods </w:t>
            </w:r>
            <w:r w:rsidRPr="0092506D">
              <w:rPr>
                <w:b/>
                <w:bCs/>
              </w:rPr>
              <w:t>(</w:t>
            </w:r>
            <w:r w:rsidR="003E4EE0" w:rsidRPr="0092506D">
              <w:rPr>
                <w:b/>
                <w:bCs/>
                <w:i/>
                <w:iCs/>
                <w:u w:val="single"/>
              </w:rPr>
              <w:t xml:space="preserve">list </w:t>
            </w:r>
            <w:r w:rsidRPr="0092506D">
              <w:rPr>
                <w:b/>
                <w:bCs/>
                <w:i/>
                <w:iCs/>
                <w:u w:val="single"/>
              </w:rPr>
              <w:t>examples</w:t>
            </w:r>
            <w:r w:rsidR="003E4EE0" w:rsidRPr="0092506D">
              <w:rPr>
                <w:b/>
                <w:bCs/>
                <w:i/>
                <w:iCs/>
                <w:u w:val="single"/>
              </w:rPr>
              <w:t xml:space="preserve"> such as </w:t>
            </w:r>
            <w:r w:rsidRPr="0092506D">
              <w:rPr>
                <w:b/>
                <w:bCs/>
                <w:i/>
                <w:iCs/>
                <w:u w:val="single"/>
              </w:rPr>
              <w:t>playing with toys, sitting under a mobile, lying on their back or in crib</w:t>
            </w:r>
            <w:r w:rsidR="003E4EE0" w:rsidRPr="0092506D">
              <w:rPr>
                <w:b/>
                <w:bCs/>
                <w:u w:val="single"/>
              </w:rPr>
              <w:t>)</w:t>
            </w:r>
            <w:r w:rsidR="003E4EE0">
              <w:rPr>
                <w:u w:val="single"/>
              </w:rPr>
              <w:t xml:space="preserve"> </w:t>
            </w:r>
            <w:r w:rsidRPr="0016579B">
              <w:t xml:space="preserve">without verbal or nonverbal encouragement from their teacher. </w:t>
            </w:r>
            <w:r w:rsidR="0047387F" w:rsidRPr="0016579B">
              <w:t xml:space="preserve"> </w:t>
            </w:r>
          </w:p>
        </w:tc>
      </w:tr>
      <w:tr w:rsidR="003A4F24" w14:paraId="391A2FBB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6A30C755" w14:textId="77777777" w:rsidR="0047387F" w:rsidRDefault="0047387F" w:rsidP="00C86449"/>
        </w:tc>
        <w:tc>
          <w:tcPr>
            <w:tcW w:w="0" w:type="auto"/>
            <w:vMerge/>
            <w:shd w:val="clear" w:color="auto" w:fill="DEEAF6" w:themeFill="accent1" w:themeFillTint="33"/>
          </w:tcPr>
          <w:p w14:paraId="6C5C0335" w14:textId="77777777" w:rsidR="0047387F" w:rsidRDefault="0047387F" w:rsidP="00C86449"/>
        </w:tc>
        <w:tc>
          <w:tcPr>
            <w:tcW w:w="0" w:type="auto"/>
          </w:tcPr>
          <w:p w14:paraId="20F407B6" w14:textId="77777777" w:rsidR="0047387F" w:rsidRDefault="0047387F" w:rsidP="00C86449">
            <w:r>
              <w:t>Mid</w:t>
            </w:r>
          </w:p>
        </w:tc>
        <w:tc>
          <w:tcPr>
            <w:tcW w:w="0" w:type="auto"/>
          </w:tcPr>
          <w:p w14:paraId="4CD8838B" w14:textId="77777777" w:rsidR="0047387F" w:rsidRPr="000169CC" w:rsidRDefault="00AC36A9" w:rsidP="00C86449">
            <w:r w:rsidRPr="000169CC">
              <w:t xml:space="preserve">The teacher </w:t>
            </w:r>
            <w:r w:rsidRPr="000169CC">
              <w:rPr>
                <w:b/>
              </w:rPr>
              <w:t>sometimes</w:t>
            </w:r>
            <w:r w:rsidRPr="000169CC">
              <w:t xml:space="preserve"> </w:t>
            </w:r>
            <w:r w:rsidR="000169CC" w:rsidRPr="000169CC">
              <w:t xml:space="preserve">used encouraging words, adjusted experiences, or provided nonverbal support to infants’ involvement/development, but </w:t>
            </w:r>
            <w:r w:rsidR="000169CC" w:rsidRPr="00776E2D">
              <w:rPr>
                <w:b/>
                <w:bCs/>
              </w:rPr>
              <w:t xml:space="preserve">at other </w:t>
            </w:r>
            <w:r w:rsidR="009B511A" w:rsidRPr="00776E2D">
              <w:rPr>
                <w:b/>
                <w:bCs/>
              </w:rPr>
              <w:t>times</w:t>
            </w:r>
            <w:r w:rsidR="009B511A" w:rsidRPr="000169CC">
              <w:t>,</w:t>
            </w:r>
            <w:r w:rsidR="000169CC" w:rsidRPr="000169CC">
              <w:t xml:space="preserve"> he/she passively interacted with infants. </w:t>
            </w:r>
          </w:p>
          <w:p w14:paraId="634715BF" w14:textId="77777777" w:rsidR="001064FC" w:rsidRPr="000169CC" w:rsidRDefault="000169CC" w:rsidP="000169CC">
            <w:r w:rsidRPr="000169CC">
              <w:t xml:space="preserve">During </w:t>
            </w:r>
            <w:r w:rsidRPr="000169CC">
              <w:rPr>
                <w:b/>
              </w:rPr>
              <w:t>some</w:t>
            </w:r>
            <w:r w:rsidRPr="000169CC">
              <w:t xml:space="preserve"> cycles, the teacher provided nonverbal support, used encouraging words, or adjusted experiences to continue infants’ involvement but </w:t>
            </w:r>
            <w:r w:rsidRPr="000169CC">
              <w:rPr>
                <w:b/>
              </w:rPr>
              <w:t>at other times</w:t>
            </w:r>
            <w:r w:rsidRPr="000169CC">
              <w:t xml:space="preserve">, he/she passively interacted with infants. </w:t>
            </w:r>
          </w:p>
        </w:tc>
      </w:tr>
      <w:tr w:rsidR="003A4F24" w14:paraId="1DD9D6DA" w14:textId="77777777" w:rsidTr="00C86449">
        <w:tc>
          <w:tcPr>
            <w:tcW w:w="0" w:type="auto"/>
            <w:vMerge/>
            <w:shd w:val="clear" w:color="auto" w:fill="BDD6EE" w:themeFill="accent1" w:themeFillTint="66"/>
          </w:tcPr>
          <w:p w14:paraId="3CA5EFA0" w14:textId="77777777" w:rsidR="0047387F" w:rsidRDefault="0047387F" w:rsidP="00C86449"/>
        </w:tc>
        <w:tc>
          <w:tcPr>
            <w:tcW w:w="0" w:type="auto"/>
            <w:vMerge/>
            <w:shd w:val="clear" w:color="auto" w:fill="DEEAF6" w:themeFill="accent1" w:themeFillTint="33"/>
          </w:tcPr>
          <w:p w14:paraId="44E6AD09" w14:textId="77777777" w:rsidR="0047387F" w:rsidRDefault="0047387F" w:rsidP="00C86449"/>
        </w:tc>
        <w:tc>
          <w:tcPr>
            <w:tcW w:w="0" w:type="auto"/>
          </w:tcPr>
          <w:p w14:paraId="6088F8ED" w14:textId="77777777" w:rsidR="0047387F" w:rsidRPr="004F1C68" w:rsidRDefault="0047387F" w:rsidP="00C86449">
            <w:r w:rsidRPr="004F1C68">
              <w:t>High</w:t>
            </w:r>
          </w:p>
        </w:tc>
        <w:tc>
          <w:tcPr>
            <w:tcW w:w="0" w:type="auto"/>
          </w:tcPr>
          <w:p w14:paraId="01C280F5" w14:textId="0A58605A" w:rsidR="0047387F" w:rsidRPr="004F1C68" w:rsidRDefault="004F1C68" w:rsidP="004F1C68">
            <w:r w:rsidRPr="004F1C68">
              <w:t xml:space="preserve">The teachers </w:t>
            </w:r>
            <w:r w:rsidRPr="004F1C68">
              <w:rPr>
                <w:b/>
              </w:rPr>
              <w:t>consistently</w:t>
            </w:r>
            <w:r w:rsidRPr="004F1C68">
              <w:t xml:space="preserve"> encouraged infants to persist in activities through verbal encouragement and enthusiasm. The teacher </w:t>
            </w:r>
            <w:r w:rsidRPr="004F1C68">
              <w:rPr>
                <w:b/>
              </w:rPr>
              <w:t xml:space="preserve">frequently </w:t>
            </w:r>
            <w:r w:rsidRPr="004F1C68">
              <w:t>adjusted infants’ experiences to support continued involvement or ex</w:t>
            </w:r>
            <w:r w:rsidR="00CF0C69">
              <w:t>tend</w:t>
            </w:r>
            <w:r w:rsidRPr="004F1C68">
              <w:t xml:space="preserve"> development. </w:t>
            </w:r>
          </w:p>
        </w:tc>
      </w:tr>
      <w:tr w:rsidR="003A4F24" w14:paraId="762B7C11" w14:textId="77777777" w:rsidTr="00712D05">
        <w:tc>
          <w:tcPr>
            <w:tcW w:w="0" w:type="auto"/>
            <w:vMerge w:val="restart"/>
            <w:shd w:val="clear" w:color="auto" w:fill="BDD6EE" w:themeFill="accent1" w:themeFillTint="66"/>
          </w:tcPr>
          <w:p w14:paraId="4914243E" w14:textId="77777777" w:rsidR="000C2078" w:rsidRDefault="00104755" w:rsidP="00712D05">
            <w:r>
              <w:t>Early Language Support</w:t>
            </w:r>
          </w:p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24BF2E19" w14:textId="77777777" w:rsidR="000C2078" w:rsidRDefault="00104755" w:rsidP="000C2078">
            <w:r>
              <w:t>Teacher talk</w:t>
            </w:r>
          </w:p>
        </w:tc>
        <w:tc>
          <w:tcPr>
            <w:tcW w:w="0" w:type="auto"/>
          </w:tcPr>
          <w:p w14:paraId="55584B2C" w14:textId="77777777" w:rsidR="000C2078" w:rsidRDefault="000C2078" w:rsidP="000C2078"/>
          <w:p w14:paraId="3748CBE0" w14:textId="77777777" w:rsidR="000C2078" w:rsidRDefault="000C2078" w:rsidP="000C2078">
            <w:r>
              <w:t>Low</w:t>
            </w:r>
          </w:p>
        </w:tc>
        <w:tc>
          <w:tcPr>
            <w:tcW w:w="0" w:type="auto"/>
          </w:tcPr>
          <w:p w14:paraId="7EC211A2" w14:textId="72D23525" w:rsidR="000C2078" w:rsidRPr="00DA549E" w:rsidRDefault="000C2078" w:rsidP="00DA549E">
            <w:r w:rsidRPr="00DA549E">
              <w:t xml:space="preserve">In this classroom, </w:t>
            </w:r>
            <w:r w:rsidR="00662C57" w:rsidRPr="00DA549E">
              <w:t>the</w:t>
            </w:r>
            <w:r w:rsidR="00DA549E" w:rsidRPr="00DA549E">
              <w:t>re were frequent and extended periods of silence</w:t>
            </w:r>
            <w:r w:rsidR="003E4EE0">
              <w:t xml:space="preserve"> with a noticeable </w:t>
            </w:r>
            <w:r w:rsidR="003E4EE0" w:rsidRPr="003E4EE0">
              <w:rPr>
                <w:b/>
                <w:bCs/>
              </w:rPr>
              <w:t xml:space="preserve">lack of </w:t>
            </w:r>
            <w:r w:rsidR="003E4EE0">
              <w:t>classroom language in the setting.</w:t>
            </w:r>
            <w:r w:rsidR="00DA549E" w:rsidRPr="00DA549E">
              <w:t xml:space="preserve"> The teacher </w:t>
            </w:r>
            <w:r w:rsidR="00DA549E" w:rsidRPr="00DA549E">
              <w:rPr>
                <w:b/>
              </w:rPr>
              <w:t xml:space="preserve">rarely </w:t>
            </w:r>
            <w:r w:rsidR="00DA549E" w:rsidRPr="00DA549E">
              <w:t xml:space="preserve">talked to infants, </w:t>
            </w:r>
            <w:r w:rsidR="00DA549E" w:rsidRPr="00DA549E">
              <w:rPr>
                <w:b/>
              </w:rPr>
              <w:t xml:space="preserve">rarely </w:t>
            </w:r>
            <w:r w:rsidR="00DA549E" w:rsidRPr="00DA549E">
              <w:t xml:space="preserve">described infants’ actions or classroom events and the teacher </w:t>
            </w:r>
            <w:r w:rsidR="00DA549E" w:rsidRPr="00DA549E">
              <w:rPr>
                <w:b/>
              </w:rPr>
              <w:t xml:space="preserve">seldom, </w:t>
            </w:r>
            <w:r w:rsidR="00DA549E" w:rsidRPr="00776E2D">
              <w:rPr>
                <w:bCs/>
              </w:rPr>
              <w:t>if ever,</w:t>
            </w:r>
            <w:r w:rsidR="00DA549E" w:rsidRPr="00DA549E">
              <w:t xml:space="preserve"> verbally labeled objects. </w:t>
            </w:r>
          </w:p>
        </w:tc>
      </w:tr>
      <w:tr w:rsidR="003A4F24" w14:paraId="5DE70DC9" w14:textId="77777777" w:rsidTr="00712D05">
        <w:tc>
          <w:tcPr>
            <w:tcW w:w="0" w:type="auto"/>
            <w:vMerge/>
            <w:shd w:val="clear" w:color="auto" w:fill="BDD6EE" w:themeFill="accent1" w:themeFillTint="66"/>
          </w:tcPr>
          <w:p w14:paraId="7D43A111" w14:textId="77777777" w:rsidR="000C2078" w:rsidRDefault="000C2078" w:rsidP="000C2078"/>
        </w:tc>
        <w:tc>
          <w:tcPr>
            <w:tcW w:w="0" w:type="auto"/>
            <w:vMerge/>
            <w:shd w:val="clear" w:color="auto" w:fill="DEEAF6" w:themeFill="accent1" w:themeFillTint="33"/>
          </w:tcPr>
          <w:p w14:paraId="268703FC" w14:textId="77777777" w:rsidR="000C2078" w:rsidRDefault="000C2078" w:rsidP="000C2078"/>
        </w:tc>
        <w:tc>
          <w:tcPr>
            <w:tcW w:w="0" w:type="auto"/>
          </w:tcPr>
          <w:p w14:paraId="24B0A94C" w14:textId="77777777" w:rsidR="000C2078" w:rsidRDefault="000C2078" w:rsidP="000C2078">
            <w:r>
              <w:t>Mid</w:t>
            </w:r>
          </w:p>
        </w:tc>
        <w:tc>
          <w:tcPr>
            <w:tcW w:w="0" w:type="auto"/>
          </w:tcPr>
          <w:p w14:paraId="790912E1" w14:textId="77777777" w:rsidR="000C2078" w:rsidRDefault="00DA549E" w:rsidP="000C2078">
            <w:r w:rsidRPr="002C4AE6">
              <w:rPr>
                <w:bCs/>
              </w:rPr>
              <w:t>On</w:t>
            </w:r>
            <w:r w:rsidRPr="00DA549E">
              <w:rPr>
                <w:b/>
              </w:rPr>
              <w:t xml:space="preserve"> occasion</w:t>
            </w:r>
            <w:r w:rsidRPr="00DA549E">
              <w:t xml:space="preserve">, the teacher narrated his/her own actions or described infants’ actions or classroom events; however, this was observed with </w:t>
            </w:r>
            <w:r w:rsidRPr="00DA549E">
              <w:rPr>
                <w:b/>
              </w:rPr>
              <w:t>some</w:t>
            </w:r>
            <w:r w:rsidRPr="00DA549E">
              <w:t xml:space="preserve"> infants or during specific routines or activities. </w:t>
            </w:r>
          </w:p>
          <w:p w14:paraId="285B9EC7" w14:textId="01E8673A" w:rsidR="00737949" w:rsidRPr="00737949" w:rsidRDefault="00737949" w:rsidP="000C2078">
            <w:r>
              <w:t xml:space="preserve">The teacher </w:t>
            </w:r>
            <w:r>
              <w:rPr>
                <w:b/>
                <w:bCs/>
              </w:rPr>
              <w:t xml:space="preserve">sometimes </w:t>
            </w:r>
            <w:r>
              <w:t xml:space="preserve">used a variety of vocabulary to explain ideas and concepts to infants; however, </w:t>
            </w:r>
            <w:r w:rsidRPr="00737949">
              <w:rPr>
                <w:b/>
                <w:bCs/>
              </w:rPr>
              <w:t>at times</w:t>
            </w:r>
            <w:r>
              <w:t xml:space="preserve"> there was a noticeable lack of language being spoken in the classroom (or use of baby talk). </w:t>
            </w:r>
          </w:p>
        </w:tc>
      </w:tr>
      <w:tr w:rsidR="003A4F24" w14:paraId="0B898DFC" w14:textId="77777777" w:rsidTr="00712D05">
        <w:tc>
          <w:tcPr>
            <w:tcW w:w="0" w:type="auto"/>
            <w:vMerge/>
            <w:shd w:val="clear" w:color="auto" w:fill="BDD6EE" w:themeFill="accent1" w:themeFillTint="66"/>
          </w:tcPr>
          <w:p w14:paraId="0408BB87" w14:textId="77777777" w:rsidR="000C2078" w:rsidRDefault="000C2078" w:rsidP="000C2078"/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E0EE5E9" w14:textId="77777777" w:rsidR="000C2078" w:rsidRDefault="000C2078" w:rsidP="000C2078"/>
        </w:tc>
        <w:tc>
          <w:tcPr>
            <w:tcW w:w="0" w:type="auto"/>
          </w:tcPr>
          <w:p w14:paraId="7C96FA80" w14:textId="77777777" w:rsidR="000C2078" w:rsidRDefault="000C2078" w:rsidP="000C2078">
            <w:r>
              <w:t>High</w:t>
            </w:r>
          </w:p>
        </w:tc>
        <w:tc>
          <w:tcPr>
            <w:tcW w:w="0" w:type="auto"/>
          </w:tcPr>
          <w:p w14:paraId="175C133C" w14:textId="77777777" w:rsidR="00C35E5B" w:rsidRDefault="000C2078" w:rsidP="00201C75">
            <w:r w:rsidRPr="00976653">
              <w:t>In this classroom, the</w:t>
            </w:r>
            <w:r w:rsidR="00662C57" w:rsidRPr="00976653">
              <w:t xml:space="preserve"> teacher </w:t>
            </w:r>
            <w:r w:rsidR="00662C57" w:rsidRPr="00976653">
              <w:rPr>
                <w:b/>
              </w:rPr>
              <w:t>consistently</w:t>
            </w:r>
            <w:r w:rsidR="00662C57" w:rsidRPr="00976653">
              <w:t xml:space="preserve"> </w:t>
            </w:r>
            <w:r w:rsidR="00976653" w:rsidRPr="00976653">
              <w:t xml:space="preserve">narrated his/her own actions and infants’ actions during classroom activities and routines. </w:t>
            </w:r>
          </w:p>
          <w:p w14:paraId="4714FF0E" w14:textId="1CF5A8DE" w:rsidR="000C2078" w:rsidRPr="00104755" w:rsidRDefault="00976653" w:rsidP="00201C75">
            <w:pPr>
              <w:rPr>
                <w:highlight w:val="yellow"/>
              </w:rPr>
            </w:pPr>
            <w:r>
              <w:t xml:space="preserve">The teacher </w:t>
            </w:r>
            <w:r w:rsidRPr="00201C75">
              <w:rPr>
                <w:b/>
              </w:rPr>
              <w:t>consistently</w:t>
            </w:r>
            <w:r>
              <w:t xml:space="preserve"> modeled language, </w:t>
            </w:r>
            <w:r w:rsidR="00201C75">
              <w:t xml:space="preserve">used descriptive and variable words often, and spoke in complete sentences. </w:t>
            </w:r>
          </w:p>
        </w:tc>
      </w:tr>
      <w:tr w:rsidR="003A4F24" w14:paraId="2F941955" w14:textId="77777777" w:rsidTr="00712D05">
        <w:tc>
          <w:tcPr>
            <w:tcW w:w="0" w:type="auto"/>
            <w:vMerge/>
            <w:shd w:val="clear" w:color="auto" w:fill="BDD6EE" w:themeFill="accent1" w:themeFillTint="66"/>
          </w:tcPr>
          <w:p w14:paraId="3718C47B" w14:textId="77777777" w:rsidR="000C2078" w:rsidRDefault="000C2078" w:rsidP="000C2078"/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4C36648C" w14:textId="77777777" w:rsidR="000C2078" w:rsidRDefault="00104755" w:rsidP="000C2078">
            <w:r>
              <w:t>Communication support</w:t>
            </w:r>
          </w:p>
        </w:tc>
        <w:tc>
          <w:tcPr>
            <w:tcW w:w="0" w:type="auto"/>
          </w:tcPr>
          <w:p w14:paraId="5DBC1BBC" w14:textId="77777777" w:rsidR="000C2078" w:rsidRDefault="000C2078" w:rsidP="000C2078">
            <w:r>
              <w:t>Low</w:t>
            </w:r>
          </w:p>
        </w:tc>
        <w:tc>
          <w:tcPr>
            <w:tcW w:w="0" w:type="auto"/>
          </w:tcPr>
          <w:p w14:paraId="1480E313" w14:textId="77777777" w:rsidR="000C2078" w:rsidRPr="00104755" w:rsidRDefault="00134E1D" w:rsidP="000C2078">
            <w:pPr>
              <w:rPr>
                <w:highlight w:val="yellow"/>
              </w:rPr>
            </w:pPr>
            <w:r w:rsidRPr="0020542B">
              <w:t xml:space="preserve">The teacher </w:t>
            </w:r>
            <w:r w:rsidRPr="0020542B">
              <w:rPr>
                <w:b/>
              </w:rPr>
              <w:t xml:space="preserve">failed </w:t>
            </w:r>
            <w:r w:rsidR="0020542B" w:rsidRPr="0020542B">
              <w:rPr>
                <w:b/>
              </w:rPr>
              <w:t xml:space="preserve">to </w:t>
            </w:r>
            <w:r w:rsidR="0020542B" w:rsidRPr="0020542B">
              <w:t xml:space="preserve">encourage infants to verbalize by initiating or imitating sounds or words. When infants verbalized, the teacher </w:t>
            </w:r>
            <w:r w:rsidR="0020542B" w:rsidRPr="0020542B">
              <w:rPr>
                <w:b/>
              </w:rPr>
              <w:t xml:space="preserve">rarely </w:t>
            </w:r>
            <w:r w:rsidR="0020542B" w:rsidRPr="0020542B">
              <w:t xml:space="preserve">responded to these communication attempts. </w:t>
            </w:r>
          </w:p>
        </w:tc>
      </w:tr>
      <w:tr w:rsidR="003A4F24" w14:paraId="65D6E565" w14:textId="77777777" w:rsidTr="00712D05">
        <w:tc>
          <w:tcPr>
            <w:tcW w:w="0" w:type="auto"/>
            <w:vMerge/>
            <w:shd w:val="clear" w:color="auto" w:fill="FFE599" w:themeFill="accent4" w:themeFillTint="66"/>
          </w:tcPr>
          <w:p w14:paraId="5F9CAC04" w14:textId="77777777" w:rsidR="000C2078" w:rsidRDefault="000C2078" w:rsidP="000C2078"/>
        </w:tc>
        <w:tc>
          <w:tcPr>
            <w:tcW w:w="0" w:type="auto"/>
            <w:vMerge/>
            <w:shd w:val="clear" w:color="auto" w:fill="DEEAF6" w:themeFill="accent1" w:themeFillTint="33"/>
          </w:tcPr>
          <w:p w14:paraId="18800300" w14:textId="77777777" w:rsidR="000C2078" w:rsidRDefault="000C2078" w:rsidP="000C2078"/>
        </w:tc>
        <w:tc>
          <w:tcPr>
            <w:tcW w:w="0" w:type="auto"/>
          </w:tcPr>
          <w:p w14:paraId="01FFDFE9" w14:textId="77777777" w:rsidR="000C2078" w:rsidRDefault="000C2078" w:rsidP="000C2078">
            <w:r>
              <w:t>Mid</w:t>
            </w:r>
          </w:p>
        </w:tc>
        <w:tc>
          <w:tcPr>
            <w:tcW w:w="0" w:type="auto"/>
          </w:tcPr>
          <w:p w14:paraId="785152BA" w14:textId="77777777" w:rsidR="00282AF1" w:rsidRDefault="00133046" w:rsidP="007964A7">
            <w:r w:rsidRPr="00133046">
              <w:t xml:space="preserve">The teacher </w:t>
            </w:r>
            <w:r w:rsidRPr="00133046">
              <w:rPr>
                <w:b/>
              </w:rPr>
              <w:t xml:space="preserve">occasionally </w:t>
            </w:r>
            <w:r w:rsidRPr="00133046">
              <w:t xml:space="preserve">encouraged infants to verbalize by initiating or imitating sounds or words, but this happened </w:t>
            </w:r>
            <w:r w:rsidRPr="00133046">
              <w:rPr>
                <w:b/>
              </w:rPr>
              <w:t xml:space="preserve">intermittently </w:t>
            </w:r>
            <w:r w:rsidRPr="00133046">
              <w:t xml:space="preserve">or with only a few infants. </w:t>
            </w:r>
          </w:p>
          <w:p w14:paraId="503D9701" w14:textId="1BE9EDB7" w:rsidR="000C2078" w:rsidRPr="00104755" w:rsidRDefault="00133046" w:rsidP="007964A7">
            <w:pPr>
              <w:rPr>
                <w:highlight w:val="yellow"/>
              </w:rPr>
            </w:pPr>
            <w:r w:rsidRPr="00133046">
              <w:t xml:space="preserve">When infants verbalized the teacher </w:t>
            </w:r>
            <w:r w:rsidRPr="00133046">
              <w:rPr>
                <w:b/>
              </w:rPr>
              <w:t xml:space="preserve">sometimes </w:t>
            </w:r>
            <w:r w:rsidRPr="00133046">
              <w:t xml:space="preserve">responded to these communication attempts and </w:t>
            </w:r>
            <w:r w:rsidRPr="00133046">
              <w:rPr>
                <w:b/>
              </w:rPr>
              <w:t>other times</w:t>
            </w:r>
            <w:r w:rsidRPr="00133046">
              <w:t xml:space="preserve"> </w:t>
            </w:r>
            <w:r w:rsidR="00890EE9">
              <w:t xml:space="preserve">remained silent and did not respond. </w:t>
            </w:r>
            <w:r w:rsidRPr="00133046">
              <w:t xml:space="preserve"> </w:t>
            </w:r>
          </w:p>
        </w:tc>
      </w:tr>
      <w:tr w:rsidR="003A4F24" w14:paraId="0AF414ED" w14:textId="77777777" w:rsidTr="00712D05">
        <w:tc>
          <w:tcPr>
            <w:tcW w:w="0" w:type="auto"/>
            <w:vMerge/>
            <w:shd w:val="clear" w:color="auto" w:fill="FFE599" w:themeFill="accent4" w:themeFillTint="66"/>
          </w:tcPr>
          <w:p w14:paraId="002B30FB" w14:textId="77777777" w:rsidR="000C2078" w:rsidRDefault="000C2078" w:rsidP="000C2078"/>
        </w:tc>
        <w:tc>
          <w:tcPr>
            <w:tcW w:w="0" w:type="auto"/>
            <w:vMerge/>
            <w:shd w:val="clear" w:color="auto" w:fill="DEEAF6" w:themeFill="accent1" w:themeFillTint="33"/>
          </w:tcPr>
          <w:p w14:paraId="1402C622" w14:textId="77777777" w:rsidR="000C2078" w:rsidRDefault="000C2078" w:rsidP="000C2078"/>
        </w:tc>
        <w:tc>
          <w:tcPr>
            <w:tcW w:w="0" w:type="auto"/>
          </w:tcPr>
          <w:p w14:paraId="4977BBA0" w14:textId="77777777" w:rsidR="000C2078" w:rsidRDefault="000C2078" w:rsidP="000C2078">
            <w:r>
              <w:t>High</w:t>
            </w:r>
          </w:p>
        </w:tc>
        <w:tc>
          <w:tcPr>
            <w:tcW w:w="0" w:type="auto"/>
          </w:tcPr>
          <w:p w14:paraId="1165D6F4" w14:textId="77777777" w:rsidR="000C2078" w:rsidRPr="00104755" w:rsidRDefault="00B73CBB" w:rsidP="00F32946">
            <w:pPr>
              <w:rPr>
                <w:highlight w:val="yellow"/>
              </w:rPr>
            </w:pPr>
            <w:r w:rsidRPr="00F32946">
              <w:t xml:space="preserve">The teacher </w:t>
            </w:r>
            <w:r w:rsidR="00F32946" w:rsidRPr="00F32946">
              <w:rPr>
                <w:b/>
              </w:rPr>
              <w:t xml:space="preserve">frequently </w:t>
            </w:r>
            <w:r w:rsidR="00F32946" w:rsidRPr="00F32946">
              <w:t xml:space="preserve">attempted to support infants’ language by encouraging them to talk or responded to their vocalizations through imitation or repetition of words. </w:t>
            </w:r>
            <w:r w:rsidRPr="00F32946">
              <w:t xml:space="preserve"> </w:t>
            </w:r>
            <w:r w:rsidR="000C2078" w:rsidRPr="00F32946">
              <w:t xml:space="preserve"> </w:t>
            </w:r>
          </w:p>
        </w:tc>
      </w:tr>
      <w:tr w:rsidR="003A4F24" w14:paraId="3D778C4C" w14:textId="77777777" w:rsidTr="00712D05">
        <w:tc>
          <w:tcPr>
            <w:tcW w:w="0" w:type="auto"/>
            <w:vMerge/>
            <w:shd w:val="clear" w:color="auto" w:fill="FFE599" w:themeFill="accent4" w:themeFillTint="66"/>
          </w:tcPr>
          <w:p w14:paraId="50D38A1C" w14:textId="77777777" w:rsidR="000C2078" w:rsidRDefault="000C2078" w:rsidP="000C2078"/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5E662EFC" w14:textId="77777777" w:rsidR="000C2078" w:rsidRDefault="00104755" w:rsidP="000C2078">
            <w:r>
              <w:t>Communication extension</w:t>
            </w:r>
          </w:p>
        </w:tc>
        <w:tc>
          <w:tcPr>
            <w:tcW w:w="0" w:type="auto"/>
          </w:tcPr>
          <w:p w14:paraId="11255915" w14:textId="77777777" w:rsidR="000C2078" w:rsidRDefault="000C2078" w:rsidP="000C2078">
            <w:r>
              <w:t>Low</w:t>
            </w:r>
          </w:p>
        </w:tc>
        <w:tc>
          <w:tcPr>
            <w:tcW w:w="0" w:type="auto"/>
          </w:tcPr>
          <w:p w14:paraId="1E822471" w14:textId="77777777" w:rsidR="00A33A8E" w:rsidRDefault="001649E8" w:rsidP="001649E8">
            <w:r w:rsidRPr="000B0B7B">
              <w:t xml:space="preserve">In this classroom, the teacher ignored or </w:t>
            </w:r>
            <w:r w:rsidRPr="000B0B7B">
              <w:rPr>
                <w:b/>
              </w:rPr>
              <w:t>rarely</w:t>
            </w:r>
            <w:r w:rsidRPr="000B0B7B">
              <w:t xml:space="preserve"> responded to in</w:t>
            </w:r>
            <w:r w:rsidR="005B4787">
              <w:t>fants</w:t>
            </w:r>
            <w:r w:rsidRPr="000B0B7B">
              <w:t xml:space="preserve">’ communication attempts both verbal and nonverbal. </w:t>
            </w:r>
          </w:p>
          <w:p w14:paraId="60D744CE" w14:textId="07994895" w:rsidR="000C2078" w:rsidRPr="00104755" w:rsidRDefault="001649E8" w:rsidP="001649E8">
            <w:pPr>
              <w:rPr>
                <w:highlight w:val="yellow"/>
              </w:rPr>
            </w:pPr>
            <w:r w:rsidRPr="000B0B7B">
              <w:t xml:space="preserve">The teacher </w:t>
            </w:r>
            <w:r w:rsidRPr="000B0B7B">
              <w:rPr>
                <w:b/>
              </w:rPr>
              <w:t>failed to</w:t>
            </w:r>
            <w:r w:rsidRPr="000B0B7B">
              <w:t xml:space="preserve"> engage in back-and-forth verbal exchanges with infants to extend communication. </w:t>
            </w:r>
          </w:p>
        </w:tc>
      </w:tr>
      <w:tr w:rsidR="003A4F24" w14:paraId="1BE2FEB0" w14:textId="77777777" w:rsidTr="00712D05">
        <w:tc>
          <w:tcPr>
            <w:tcW w:w="0" w:type="auto"/>
            <w:vMerge/>
            <w:shd w:val="clear" w:color="auto" w:fill="FFE599" w:themeFill="accent4" w:themeFillTint="66"/>
          </w:tcPr>
          <w:p w14:paraId="2E4E03F2" w14:textId="77777777" w:rsidR="000C2078" w:rsidRDefault="000C2078" w:rsidP="000C2078"/>
        </w:tc>
        <w:tc>
          <w:tcPr>
            <w:tcW w:w="0" w:type="auto"/>
            <w:vMerge/>
            <w:shd w:val="clear" w:color="auto" w:fill="DEEAF6" w:themeFill="accent1" w:themeFillTint="33"/>
          </w:tcPr>
          <w:p w14:paraId="01FA2792" w14:textId="77777777" w:rsidR="000C2078" w:rsidRDefault="000C2078" w:rsidP="000C2078"/>
        </w:tc>
        <w:tc>
          <w:tcPr>
            <w:tcW w:w="0" w:type="auto"/>
          </w:tcPr>
          <w:p w14:paraId="74CCB88B" w14:textId="77777777" w:rsidR="000C2078" w:rsidRPr="000B0B7B" w:rsidRDefault="000C2078" w:rsidP="000C2078">
            <w:r w:rsidRPr="000B0B7B">
              <w:t>Mid</w:t>
            </w:r>
          </w:p>
        </w:tc>
        <w:tc>
          <w:tcPr>
            <w:tcW w:w="0" w:type="auto"/>
          </w:tcPr>
          <w:p w14:paraId="2E759782" w14:textId="77777777" w:rsidR="00C35E5B" w:rsidRDefault="000B0B7B" w:rsidP="000B0B7B">
            <w:r w:rsidRPr="000B0B7B">
              <w:t xml:space="preserve">The teacher </w:t>
            </w:r>
            <w:r w:rsidRPr="000B0B7B">
              <w:rPr>
                <w:b/>
              </w:rPr>
              <w:t>sometimes</w:t>
            </w:r>
            <w:r w:rsidRPr="000B0B7B">
              <w:t xml:space="preserve"> responded to infants’ communication attempts, </w:t>
            </w:r>
            <w:r w:rsidRPr="003342ED">
              <w:rPr>
                <w:bCs/>
              </w:rPr>
              <w:t>but</w:t>
            </w:r>
            <w:r w:rsidRPr="003A4F24">
              <w:rPr>
                <w:b/>
              </w:rPr>
              <w:t xml:space="preserve"> at other times</w:t>
            </w:r>
            <w:r w:rsidRPr="000B0B7B">
              <w:t xml:space="preserve"> did not add language to those attempts (ignored or missed opportunities). </w:t>
            </w:r>
          </w:p>
          <w:p w14:paraId="6CD0A8A7" w14:textId="21EA240C" w:rsidR="000C2078" w:rsidRPr="000B0B7B" w:rsidRDefault="000B0B7B" w:rsidP="000B0B7B">
            <w:r w:rsidRPr="000B0B7B">
              <w:t xml:space="preserve">The teacher engaged in </w:t>
            </w:r>
            <w:r w:rsidRPr="000B0B7B">
              <w:rPr>
                <w:b/>
              </w:rPr>
              <w:t>some</w:t>
            </w:r>
            <w:r w:rsidRPr="000B0B7B">
              <w:t xml:space="preserve"> back-and-forth verbal exchanges with infants to extend communication, however, this was not typical. </w:t>
            </w:r>
          </w:p>
        </w:tc>
      </w:tr>
      <w:tr w:rsidR="003A4F24" w14:paraId="74F3B4CF" w14:textId="77777777" w:rsidTr="008E13B6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E516EB1" w14:textId="77777777" w:rsidR="000C2078" w:rsidRDefault="000C2078" w:rsidP="000C2078"/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106473" w14:textId="77777777" w:rsidR="000C2078" w:rsidRDefault="000C2078" w:rsidP="000C2078"/>
        </w:tc>
        <w:tc>
          <w:tcPr>
            <w:tcW w:w="0" w:type="auto"/>
          </w:tcPr>
          <w:p w14:paraId="20EA7C33" w14:textId="77777777" w:rsidR="000C2078" w:rsidRDefault="000C2078" w:rsidP="000C2078">
            <w:r>
              <w:t>High</w:t>
            </w:r>
          </w:p>
        </w:tc>
        <w:tc>
          <w:tcPr>
            <w:tcW w:w="0" w:type="auto"/>
          </w:tcPr>
          <w:p w14:paraId="346EE28A" w14:textId="77777777" w:rsidR="00C35E5B" w:rsidRDefault="00BF4BBE" w:rsidP="003A4F24">
            <w:r w:rsidRPr="003A4F24">
              <w:t xml:space="preserve">The teacher </w:t>
            </w:r>
            <w:r w:rsidRPr="003A4F24">
              <w:rPr>
                <w:b/>
              </w:rPr>
              <w:t>consistently</w:t>
            </w:r>
            <w:r w:rsidRPr="003A4F24">
              <w:t xml:space="preserve"> responded to infants’ </w:t>
            </w:r>
            <w:r w:rsidR="003A4F24" w:rsidRPr="003A4F24">
              <w:t xml:space="preserve">vocalizations and actions with language that built upon the initial communication. </w:t>
            </w:r>
          </w:p>
          <w:p w14:paraId="5EAB83FF" w14:textId="70422413" w:rsidR="000C2078" w:rsidRPr="00104755" w:rsidRDefault="003A4F24" w:rsidP="003A4F24">
            <w:pPr>
              <w:rPr>
                <w:highlight w:val="yellow"/>
              </w:rPr>
            </w:pPr>
            <w:r w:rsidRPr="003A4F24">
              <w:t>The teacher</w:t>
            </w:r>
            <w:r w:rsidRPr="003A4F24">
              <w:rPr>
                <w:b/>
              </w:rPr>
              <w:t xml:space="preserve"> frequently </w:t>
            </w:r>
            <w:r w:rsidRPr="003A4F24">
              <w:t xml:space="preserve">added on to infants’ sounds to engage in language turn-taking behaviors after pausing and waiting for infants to communicate.  </w:t>
            </w:r>
          </w:p>
        </w:tc>
      </w:tr>
    </w:tbl>
    <w:p w14:paraId="0EC3BE34" w14:textId="77777777" w:rsidR="005553D7" w:rsidRDefault="005553D7" w:rsidP="00114556"/>
    <w:sectPr w:rsidR="005553D7" w:rsidSect="00C86449">
      <w:headerReference w:type="default" r:id="rId8"/>
      <w:footerReference w:type="default" r:id="rId9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1CCBB" w14:textId="77777777" w:rsidR="00C07D8F" w:rsidRDefault="00C07D8F" w:rsidP="00A22048">
      <w:pPr>
        <w:spacing w:after="0" w:line="240" w:lineRule="auto"/>
      </w:pPr>
      <w:r>
        <w:separator/>
      </w:r>
    </w:p>
  </w:endnote>
  <w:endnote w:type="continuationSeparator" w:id="0">
    <w:p w14:paraId="5B19B7DE" w14:textId="77777777" w:rsidR="00C07D8F" w:rsidRDefault="00C07D8F" w:rsidP="00A2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6C23" w14:textId="041F49DB" w:rsidR="001A6E5E" w:rsidRPr="001A6E5E" w:rsidRDefault="001A6E5E" w:rsidP="001A6E5E">
    <w:pPr>
      <w:rPr>
        <w:bCs/>
        <w:sz w:val="24"/>
        <w:szCs w:val="24"/>
      </w:rPr>
    </w:pPr>
    <w:r w:rsidRPr="00C04894">
      <w:rPr>
        <w:bCs/>
        <w:sz w:val="24"/>
        <w:szCs w:val="24"/>
      </w:rPr>
      <w:t>Note: These statements are guide, use when developing summary statements unique to each observation.</w:t>
    </w:r>
    <w:r w:rsidR="004C2AF6">
      <w:rPr>
        <w:bCs/>
        <w:sz w:val="24"/>
        <w:szCs w:val="24"/>
      </w:rPr>
      <w:t xml:space="preserve"> If you have multiple teachers to consider in your coding, you may adjust teacher to teachers. </w:t>
    </w:r>
    <w:r w:rsidR="004C2AF6">
      <w:rPr>
        <w:bCs/>
        <w:sz w:val="24"/>
        <w:szCs w:val="24"/>
      </w:rPr>
      <w:tab/>
    </w:r>
    <w:r w:rsidR="004C2AF6">
      <w:rPr>
        <w:bCs/>
        <w:sz w:val="24"/>
        <w:szCs w:val="24"/>
      </w:rPr>
      <w:tab/>
    </w:r>
    <w:r w:rsidR="004C2AF6">
      <w:rPr>
        <w:bCs/>
        <w:sz w:val="24"/>
        <w:szCs w:val="24"/>
      </w:rPr>
      <w:tab/>
    </w:r>
    <w:r w:rsidR="004C2AF6">
      <w:rPr>
        <w:bCs/>
        <w:sz w:val="24"/>
        <w:szCs w:val="24"/>
      </w:rPr>
      <w:tab/>
    </w:r>
    <w:r w:rsidR="004C2AF6">
      <w:rPr>
        <w:bCs/>
        <w:sz w:val="24"/>
        <w:szCs w:val="24"/>
      </w:rPr>
      <w:tab/>
    </w:r>
    <w:r w:rsidR="004C2AF6">
      <w:rPr>
        <w:bCs/>
        <w:sz w:val="24"/>
        <w:szCs w:val="24"/>
      </w:rPr>
      <w:tab/>
    </w:r>
    <w:r w:rsidR="00C04894" w:rsidRPr="00C04894">
      <w:rPr>
        <w:bCs/>
        <w:sz w:val="24"/>
        <w:szCs w:val="24"/>
      </w:rPr>
      <w:tab/>
    </w:r>
    <w:r w:rsidR="00C04894">
      <w:rPr>
        <w:bCs/>
        <w:sz w:val="24"/>
        <w:szCs w:val="24"/>
      </w:rPr>
      <w:tab/>
    </w:r>
    <w:r w:rsidR="003848E5">
      <w:rPr>
        <w:bCs/>
        <w:sz w:val="24"/>
        <w:szCs w:val="24"/>
      </w:rPr>
      <w:tab/>
    </w:r>
    <w:r w:rsidR="003848E5">
      <w:rPr>
        <w:bCs/>
        <w:sz w:val="24"/>
        <w:szCs w:val="24"/>
      </w:rPr>
      <w:tab/>
    </w:r>
    <w:r w:rsidR="004C2AF6">
      <w:rPr>
        <w:bCs/>
        <w:sz w:val="24"/>
        <w:szCs w:val="24"/>
      </w:rPr>
      <w:t>8/2/2022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9514" w14:textId="77777777" w:rsidR="00C07D8F" w:rsidRDefault="00C07D8F" w:rsidP="00A22048">
      <w:pPr>
        <w:spacing w:after="0" w:line="240" w:lineRule="auto"/>
      </w:pPr>
      <w:r>
        <w:separator/>
      </w:r>
    </w:p>
  </w:footnote>
  <w:footnote w:type="continuationSeparator" w:id="0">
    <w:p w14:paraId="37F21E4C" w14:textId="77777777" w:rsidR="00C07D8F" w:rsidRDefault="00C07D8F" w:rsidP="00A2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8BEB" w14:textId="77777777" w:rsidR="00C07D8F" w:rsidRPr="005553D7" w:rsidRDefault="00DA6105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>Infant</w:t>
    </w:r>
    <w:r w:rsidR="00C07D8F" w:rsidRPr="005553D7">
      <w:rPr>
        <w:b/>
        <w:sz w:val="28"/>
        <w:szCs w:val="28"/>
      </w:rPr>
      <w:t xml:space="preserve"> Summary Statement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649F"/>
    <w:multiLevelType w:val="hybridMultilevel"/>
    <w:tmpl w:val="6A9EA01E"/>
    <w:lvl w:ilvl="0" w:tplc="473C3A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33B12"/>
    <w:multiLevelType w:val="hybridMultilevel"/>
    <w:tmpl w:val="DC64A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16C8B"/>
    <w:multiLevelType w:val="hybridMultilevel"/>
    <w:tmpl w:val="B450019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366648"/>
    <w:multiLevelType w:val="hybridMultilevel"/>
    <w:tmpl w:val="00786114"/>
    <w:lvl w:ilvl="0" w:tplc="3B50D0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7280016">
    <w:abstractNumId w:val="1"/>
  </w:num>
  <w:num w:numId="2" w16cid:durableId="1635406022">
    <w:abstractNumId w:val="3"/>
  </w:num>
  <w:num w:numId="3" w16cid:durableId="1263804757">
    <w:abstractNumId w:val="0"/>
  </w:num>
  <w:num w:numId="4" w16cid:durableId="32854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6A"/>
    <w:rsid w:val="000169CC"/>
    <w:rsid w:val="000204A6"/>
    <w:rsid w:val="00067A63"/>
    <w:rsid w:val="0007520D"/>
    <w:rsid w:val="00080F5C"/>
    <w:rsid w:val="000812A3"/>
    <w:rsid w:val="00090747"/>
    <w:rsid w:val="000B0B7B"/>
    <w:rsid w:val="000C2078"/>
    <w:rsid w:val="000E221B"/>
    <w:rsid w:val="000E6C5F"/>
    <w:rsid w:val="000F2A70"/>
    <w:rsid w:val="00104755"/>
    <w:rsid w:val="001064FC"/>
    <w:rsid w:val="00114556"/>
    <w:rsid w:val="001160FB"/>
    <w:rsid w:val="00116D22"/>
    <w:rsid w:val="00133046"/>
    <w:rsid w:val="00134E1D"/>
    <w:rsid w:val="00136AEC"/>
    <w:rsid w:val="00161DA1"/>
    <w:rsid w:val="001649E8"/>
    <w:rsid w:val="0016579B"/>
    <w:rsid w:val="00166CE3"/>
    <w:rsid w:val="00183EA6"/>
    <w:rsid w:val="001940E9"/>
    <w:rsid w:val="001A0D76"/>
    <w:rsid w:val="001A5F4D"/>
    <w:rsid w:val="001A6E5E"/>
    <w:rsid w:val="001C4FCF"/>
    <w:rsid w:val="001E7A8A"/>
    <w:rsid w:val="00201C75"/>
    <w:rsid w:val="0020271A"/>
    <w:rsid w:val="00204A17"/>
    <w:rsid w:val="0020542B"/>
    <w:rsid w:val="00213785"/>
    <w:rsid w:val="00215BD6"/>
    <w:rsid w:val="002209C3"/>
    <w:rsid w:val="00223AD6"/>
    <w:rsid w:val="00224254"/>
    <w:rsid w:val="00233A4B"/>
    <w:rsid w:val="0024367C"/>
    <w:rsid w:val="002566AC"/>
    <w:rsid w:val="002618D3"/>
    <w:rsid w:val="00262275"/>
    <w:rsid w:val="002639FD"/>
    <w:rsid w:val="00274391"/>
    <w:rsid w:val="002757EF"/>
    <w:rsid w:val="00282AF1"/>
    <w:rsid w:val="0028414C"/>
    <w:rsid w:val="002A4F4F"/>
    <w:rsid w:val="002A6ACC"/>
    <w:rsid w:val="002A6BF9"/>
    <w:rsid w:val="002B0FA8"/>
    <w:rsid w:val="002B1D85"/>
    <w:rsid w:val="002B4802"/>
    <w:rsid w:val="002B7949"/>
    <w:rsid w:val="002C4AE6"/>
    <w:rsid w:val="002E0341"/>
    <w:rsid w:val="002F0AC5"/>
    <w:rsid w:val="00326BAB"/>
    <w:rsid w:val="003342ED"/>
    <w:rsid w:val="00337E93"/>
    <w:rsid w:val="00346C2A"/>
    <w:rsid w:val="00346E72"/>
    <w:rsid w:val="00364F68"/>
    <w:rsid w:val="00383E0A"/>
    <w:rsid w:val="003848E5"/>
    <w:rsid w:val="003A400E"/>
    <w:rsid w:val="003A4F24"/>
    <w:rsid w:val="003C11C0"/>
    <w:rsid w:val="003C7017"/>
    <w:rsid w:val="003D53DE"/>
    <w:rsid w:val="003E4EE0"/>
    <w:rsid w:val="003E5BD5"/>
    <w:rsid w:val="00423D8F"/>
    <w:rsid w:val="00426CCD"/>
    <w:rsid w:val="00456FCD"/>
    <w:rsid w:val="0047387F"/>
    <w:rsid w:val="00485960"/>
    <w:rsid w:val="00486EF7"/>
    <w:rsid w:val="00496938"/>
    <w:rsid w:val="004A11D6"/>
    <w:rsid w:val="004A59C5"/>
    <w:rsid w:val="004C2AF6"/>
    <w:rsid w:val="004D0175"/>
    <w:rsid w:val="004D6240"/>
    <w:rsid w:val="004E6F4A"/>
    <w:rsid w:val="004F1C68"/>
    <w:rsid w:val="004F6D52"/>
    <w:rsid w:val="0053401C"/>
    <w:rsid w:val="005439A4"/>
    <w:rsid w:val="005442FF"/>
    <w:rsid w:val="005526D4"/>
    <w:rsid w:val="0055361A"/>
    <w:rsid w:val="005552F0"/>
    <w:rsid w:val="005553D7"/>
    <w:rsid w:val="00557367"/>
    <w:rsid w:val="00562BF8"/>
    <w:rsid w:val="005A3BDE"/>
    <w:rsid w:val="005A4364"/>
    <w:rsid w:val="005B003A"/>
    <w:rsid w:val="005B4787"/>
    <w:rsid w:val="005D1A05"/>
    <w:rsid w:val="005D547E"/>
    <w:rsid w:val="005E23D5"/>
    <w:rsid w:val="00606134"/>
    <w:rsid w:val="00613F43"/>
    <w:rsid w:val="00620754"/>
    <w:rsid w:val="00622273"/>
    <w:rsid w:val="006333D9"/>
    <w:rsid w:val="00637CF3"/>
    <w:rsid w:val="00662C57"/>
    <w:rsid w:val="00667BD7"/>
    <w:rsid w:val="006718A7"/>
    <w:rsid w:val="006724EB"/>
    <w:rsid w:val="00677171"/>
    <w:rsid w:val="0069358F"/>
    <w:rsid w:val="00694B32"/>
    <w:rsid w:val="006B11B1"/>
    <w:rsid w:val="006F1529"/>
    <w:rsid w:val="006F619F"/>
    <w:rsid w:val="006F6BB5"/>
    <w:rsid w:val="006F752E"/>
    <w:rsid w:val="00712D05"/>
    <w:rsid w:val="007238EA"/>
    <w:rsid w:val="00726F88"/>
    <w:rsid w:val="007331C1"/>
    <w:rsid w:val="00737949"/>
    <w:rsid w:val="0074474E"/>
    <w:rsid w:val="00751366"/>
    <w:rsid w:val="0075444F"/>
    <w:rsid w:val="00755E6A"/>
    <w:rsid w:val="007579EA"/>
    <w:rsid w:val="0076241F"/>
    <w:rsid w:val="007664B3"/>
    <w:rsid w:val="007671C3"/>
    <w:rsid w:val="00776E2D"/>
    <w:rsid w:val="00780DBE"/>
    <w:rsid w:val="00793714"/>
    <w:rsid w:val="00793812"/>
    <w:rsid w:val="007964A7"/>
    <w:rsid w:val="00797ED9"/>
    <w:rsid w:val="007B0260"/>
    <w:rsid w:val="007B77BA"/>
    <w:rsid w:val="007F3978"/>
    <w:rsid w:val="0083472D"/>
    <w:rsid w:val="008400A2"/>
    <w:rsid w:val="00853B0E"/>
    <w:rsid w:val="008651CF"/>
    <w:rsid w:val="00873504"/>
    <w:rsid w:val="00890EE9"/>
    <w:rsid w:val="008A0B21"/>
    <w:rsid w:val="008A13BE"/>
    <w:rsid w:val="008B2FA7"/>
    <w:rsid w:val="008B4C32"/>
    <w:rsid w:val="008B4DCF"/>
    <w:rsid w:val="008D72F4"/>
    <w:rsid w:val="008E118C"/>
    <w:rsid w:val="008E13B6"/>
    <w:rsid w:val="008E68A5"/>
    <w:rsid w:val="008F7192"/>
    <w:rsid w:val="008F753C"/>
    <w:rsid w:val="00905450"/>
    <w:rsid w:val="0091165B"/>
    <w:rsid w:val="0092506D"/>
    <w:rsid w:val="0094046A"/>
    <w:rsid w:val="009420B8"/>
    <w:rsid w:val="00945921"/>
    <w:rsid w:val="00954081"/>
    <w:rsid w:val="00964382"/>
    <w:rsid w:val="00967BF3"/>
    <w:rsid w:val="00970136"/>
    <w:rsid w:val="00976653"/>
    <w:rsid w:val="0097729B"/>
    <w:rsid w:val="009841C6"/>
    <w:rsid w:val="0098708E"/>
    <w:rsid w:val="009A4122"/>
    <w:rsid w:val="009A5B9D"/>
    <w:rsid w:val="009B38D4"/>
    <w:rsid w:val="009B511A"/>
    <w:rsid w:val="009B559A"/>
    <w:rsid w:val="009D3FB5"/>
    <w:rsid w:val="009E7996"/>
    <w:rsid w:val="00A22048"/>
    <w:rsid w:val="00A241B1"/>
    <w:rsid w:val="00A33A8E"/>
    <w:rsid w:val="00A36C8A"/>
    <w:rsid w:val="00A51126"/>
    <w:rsid w:val="00A657A7"/>
    <w:rsid w:val="00A7442E"/>
    <w:rsid w:val="00A76A37"/>
    <w:rsid w:val="00A8726E"/>
    <w:rsid w:val="00A9276D"/>
    <w:rsid w:val="00A92C37"/>
    <w:rsid w:val="00A95991"/>
    <w:rsid w:val="00A95F87"/>
    <w:rsid w:val="00AA095B"/>
    <w:rsid w:val="00AA437C"/>
    <w:rsid w:val="00AC36A9"/>
    <w:rsid w:val="00AF1064"/>
    <w:rsid w:val="00B16A87"/>
    <w:rsid w:val="00B1710A"/>
    <w:rsid w:val="00B24C7B"/>
    <w:rsid w:val="00B37C26"/>
    <w:rsid w:val="00B444F1"/>
    <w:rsid w:val="00B462EC"/>
    <w:rsid w:val="00B46910"/>
    <w:rsid w:val="00B73A19"/>
    <w:rsid w:val="00B73CBB"/>
    <w:rsid w:val="00B91D81"/>
    <w:rsid w:val="00B9693D"/>
    <w:rsid w:val="00B97840"/>
    <w:rsid w:val="00BA03D9"/>
    <w:rsid w:val="00BC3F39"/>
    <w:rsid w:val="00BC4F01"/>
    <w:rsid w:val="00BC6979"/>
    <w:rsid w:val="00BE174E"/>
    <w:rsid w:val="00BE65F7"/>
    <w:rsid w:val="00BE6DEF"/>
    <w:rsid w:val="00BF088A"/>
    <w:rsid w:val="00BF3068"/>
    <w:rsid w:val="00BF4BBE"/>
    <w:rsid w:val="00C00968"/>
    <w:rsid w:val="00C04894"/>
    <w:rsid w:val="00C07D8F"/>
    <w:rsid w:val="00C35E5B"/>
    <w:rsid w:val="00C42E86"/>
    <w:rsid w:val="00C61605"/>
    <w:rsid w:val="00C6323C"/>
    <w:rsid w:val="00C72348"/>
    <w:rsid w:val="00C771C8"/>
    <w:rsid w:val="00C86449"/>
    <w:rsid w:val="00C95920"/>
    <w:rsid w:val="00C95AAC"/>
    <w:rsid w:val="00CA5BF8"/>
    <w:rsid w:val="00CC57D5"/>
    <w:rsid w:val="00CE061A"/>
    <w:rsid w:val="00CE4307"/>
    <w:rsid w:val="00CF0C69"/>
    <w:rsid w:val="00D00209"/>
    <w:rsid w:val="00D00D15"/>
    <w:rsid w:val="00D1586D"/>
    <w:rsid w:val="00D16DC5"/>
    <w:rsid w:val="00D1754E"/>
    <w:rsid w:val="00D2537B"/>
    <w:rsid w:val="00D446CD"/>
    <w:rsid w:val="00D449AE"/>
    <w:rsid w:val="00D6426D"/>
    <w:rsid w:val="00D66CAB"/>
    <w:rsid w:val="00D74540"/>
    <w:rsid w:val="00D74C4F"/>
    <w:rsid w:val="00D8158D"/>
    <w:rsid w:val="00D96FA6"/>
    <w:rsid w:val="00DA549E"/>
    <w:rsid w:val="00DA6105"/>
    <w:rsid w:val="00DA7B4B"/>
    <w:rsid w:val="00DB72BB"/>
    <w:rsid w:val="00DC10D5"/>
    <w:rsid w:val="00DC119D"/>
    <w:rsid w:val="00DC23DA"/>
    <w:rsid w:val="00DC67F6"/>
    <w:rsid w:val="00DD0A5B"/>
    <w:rsid w:val="00DD2596"/>
    <w:rsid w:val="00DE4118"/>
    <w:rsid w:val="00DF5059"/>
    <w:rsid w:val="00E066E5"/>
    <w:rsid w:val="00E101FF"/>
    <w:rsid w:val="00E162BB"/>
    <w:rsid w:val="00E345DE"/>
    <w:rsid w:val="00E35DE9"/>
    <w:rsid w:val="00E602C8"/>
    <w:rsid w:val="00E6729E"/>
    <w:rsid w:val="00E7086F"/>
    <w:rsid w:val="00E91BE3"/>
    <w:rsid w:val="00E92D1A"/>
    <w:rsid w:val="00E93AF3"/>
    <w:rsid w:val="00EA13A6"/>
    <w:rsid w:val="00EB0435"/>
    <w:rsid w:val="00EC463A"/>
    <w:rsid w:val="00ED1F4C"/>
    <w:rsid w:val="00ED4FD3"/>
    <w:rsid w:val="00EE3A0F"/>
    <w:rsid w:val="00EF2923"/>
    <w:rsid w:val="00F0298C"/>
    <w:rsid w:val="00F058A6"/>
    <w:rsid w:val="00F06420"/>
    <w:rsid w:val="00F1106C"/>
    <w:rsid w:val="00F22366"/>
    <w:rsid w:val="00F22580"/>
    <w:rsid w:val="00F24A66"/>
    <w:rsid w:val="00F32946"/>
    <w:rsid w:val="00F40A07"/>
    <w:rsid w:val="00F45E33"/>
    <w:rsid w:val="00F55C3E"/>
    <w:rsid w:val="00F57463"/>
    <w:rsid w:val="00F77CBD"/>
    <w:rsid w:val="00F804C1"/>
    <w:rsid w:val="00F85581"/>
    <w:rsid w:val="00F96D84"/>
    <w:rsid w:val="00F96EA4"/>
    <w:rsid w:val="00FA2272"/>
    <w:rsid w:val="00FA294B"/>
    <w:rsid w:val="00FA5B24"/>
    <w:rsid w:val="00FB27C0"/>
    <w:rsid w:val="00FB3331"/>
    <w:rsid w:val="00FE014F"/>
    <w:rsid w:val="00FE41F6"/>
    <w:rsid w:val="00FE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69784DC"/>
  <w15:chartTrackingRefBased/>
  <w15:docId w15:val="{A46DC749-3A5B-4D5C-9C61-5992435E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048"/>
  </w:style>
  <w:style w:type="paragraph" w:styleId="Footer">
    <w:name w:val="footer"/>
    <w:basedOn w:val="Normal"/>
    <w:link w:val="FooterChar"/>
    <w:uiPriority w:val="99"/>
    <w:unhideWhenUsed/>
    <w:rsid w:val="00A22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048"/>
  </w:style>
  <w:style w:type="paragraph" w:styleId="BalloonText">
    <w:name w:val="Balloon Text"/>
    <w:basedOn w:val="Normal"/>
    <w:link w:val="BalloonTextChar"/>
    <w:uiPriority w:val="99"/>
    <w:semiHidden/>
    <w:unhideWhenUsed/>
    <w:rsid w:val="006F6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4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E0C2B-2E22-4B48-9909-9D6EF12D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at Lafayette</Company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Farmer-Primeaux</dc:creator>
  <cp:keywords/>
  <dc:description/>
  <cp:lastModifiedBy>Kara L Farmer-Primeaux</cp:lastModifiedBy>
  <cp:revision>7</cp:revision>
  <cp:lastPrinted>2019-08-21T20:27:00Z</cp:lastPrinted>
  <dcterms:created xsi:type="dcterms:W3CDTF">2022-08-02T14:58:00Z</dcterms:created>
  <dcterms:modified xsi:type="dcterms:W3CDTF">2022-08-02T16:09:00Z</dcterms:modified>
</cp:coreProperties>
</file>